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5697" w14:textId="797B2867" w:rsidR="00606C5C" w:rsidRPr="00E67BD9" w:rsidRDefault="00606C5C" w:rsidP="00606C5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67BD9">
        <w:rPr>
          <w:rFonts w:eastAsia="Times New Roman" w:cstheme="minorHAnsi"/>
          <w:b/>
          <w:bCs/>
          <w:color w:val="000000"/>
          <w:sz w:val="24"/>
          <w:szCs w:val="24"/>
        </w:rPr>
        <w:t xml:space="preserve">North Central District – </w:t>
      </w:r>
      <w:r w:rsidR="000A7395" w:rsidRPr="00E67BD9">
        <w:rPr>
          <w:rFonts w:eastAsia="Times New Roman" w:cstheme="minorHAnsi"/>
          <w:b/>
          <w:bCs/>
          <w:color w:val="000000"/>
          <w:sz w:val="24"/>
          <w:szCs w:val="24"/>
        </w:rPr>
        <w:t>APTA</w:t>
      </w:r>
      <w:r w:rsidR="009A0DFE" w:rsidRPr="00E67BD9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0A7395" w:rsidRPr="00E67BD9">
        <w:rPr>
          <w:rFonts w:eastAsia="Times New Roman" w:cstheme="minorHAnsi"/>
          <w:b/>
          <w:bCs/>
          <w:color w:val="000000"/>
          <w:sz w:val="24"/>
          <w:szCs w:val="24"/>
        </w:rPr>
        <w:t>WI</w:t>
      </w:r>
    </w:p>
    <w:p w14:paraId="2AB19C13" w14:textId="41286378" w:rsidR="00606C5C" w:rsidRPr="00E67BD9" w:rsidRDefault="00B94641" w:rsidP="00606C5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67BD9">
        <w:rPr>
          <w:rFonts w:eastAsia="Times New Roman" w:cstheme="minorHAnsi"/>
          <w:b/>
          <w:bCs/>
          <w:color w:val="000000"/>
          <w:sz w:val="24"/>
          <w:szCs w:val="24"/>
        </w:rPr>
        <w:t xml:space="preserve">Tuesday </w:t>
      </w:r>
      <w:r w:rsidR="002A03BC" w:rsidRPr="00E67BD9">
        <w:rPr>
          <w:rFonts w:eastAsia="Times New Roman" w:cstheme="minorHAnsi"/>
          <w:b/>
          <w:bCs/>
          <w:color w:val="000000"/>
          <w:sz w:val="24"/>
          <w:szCs w:val="24"/>
        </w:rPr>
        <w:t>May 13</w:t>
      </w:r>
      <w:r w:rsidR="00FF7E40" w:rsidRPr="00E67BD9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proofErr w:type="gramStart"/>
      <w:r w:rsidR="00FF7E40" w:rsidRPr="00E67BD9">
        <w:rPr>
          <w:rFonts w:eastAsia="Times New Roman" w:cstheme="minorHAnsi"/>
          <w:b/>
          <w:bCs/>
          <w:color w:val="000000"/>
          <w:sz w:val="24"/>
          <w:szCs w:val="24"/>
        </w:rPr>
        <w:t>2025</w:t>
      </w:r>
      <w:proofErr w:type="gramEnd"/>
      <w:r w:rsidR="00B50910" w:rsidRPr="00E67BD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606C5C" w:rsidRPr="00E67BD9">
        <w:rPr>
          <w:rFonts w:eastAsia="Times New Roman" w:cstheme="minorHAnsi"/>
          <w:b/>
          <w:bCs/>
          <w:color w:val="000000"/>
          <w:sz w:val="24"/>
          <w:szCs w:val="24"/>
        </w:rPr>
        <w:t xml:space="preserve">   Meeting Minutes</w:t>
      </w:r>
    </w:p>
    <w:p w14:paraId="7ABD47BC" w14:textId="77777777" w:rsidR="00606C5C" w:rsidRPr="00E67BD9" w:rsidRDefault="00606C5C" w:rsidP="00606C5C">
      <w:pPr>
        <w:rPr>
          <w:rFonts w:cstheme="minorHAnsi"/>
          <w:b/>
          <w:sz w:val="24"/>
          <w:szCs w:val="24"/>
        </w:rPr>
      </w:pPr>
    </w:p>
    <w:p w14:paraId="4A75F866" w14:textId="7E8909FE" w:rsidR="00063B27" w:rsidRPr="00E67BD9" w:rsidRDefault="000F52D8" w:rsidP="00063B27">
      <w:pPr>
        <w:rPr>
          <w:rFonts w:cstheme="minorHAnsi"/>
          <w:sz w:val="24"/>
          <w:szCs w:val="24"/>
        </w:rPr>
      </w:pPr>
      <w:r w:rsidRPr="00E67BD9">
        <w:rPr>
          <w:rFonts w:cstheme="minorHAnsi"/>
          <w:b/>
          <w:sz w:val="24"/>
          <w:szCs w:val="24"/>
        </w:rPr>
        <w:t>Videoconference via Zoom</w:t>
      </w:r>
      <w:r w:rsidR="00063B27" w:rsidRPr="00E67BD9">
        <w:rPr>
          <w:rFonts w:cstheme="minorHAnsi"/>
          <w:b/>
          <w:sz w:val="24"/>
          <w:szCs w:val="24"/>
        </w:rPr>
        <w:t>:</w:t>
      </w:r>
      <w:r w:rsidRPr="00E67BD9">
        <w:rPr>
          <w:rFonts w:cstheme="minorHAnsi"/>
          <w:sz w:val="24"/>
          <w:szCs w:val="24"/>
        </w:rPr>
        <w:t xml:space="preserve"> </w:t>
      </w:r>
      <w:r w:rsidR="001273FD" w:rsidRPr="00E67BD9">
        <w:rPr>
          <w:rFonts w:cstheme="minorHAnsi"/>
          <w:sz w:val="24"/>
          <w:szCs w:val="24"/>
        </w:rPr>
        <w:t xml:space="preserve">Chris Ashbeck (Chair), </w:t>
      </w:r>
      <w:r w:rsidR="00B77B52" w:rsidRPr="00E67BD9">
        <w:rPr>
          <w:rFonts w:cstheme="minorHAnsi"/>
          <w:sz w:val="24"/>
          <w:szCs w:val="24"/>
        </w:rPr>
        <w:t xml:space="preserve">Ben Solheim (Vice Chair), </w:t>
      </w:r>
      <w:r w:rsidRPr="00E67BD9">
        <w:rPr>
          <w:rFonts w:cstheme="minorHAnsi"/>
          <w:sz w:val="24"/>
          <w:szCs w:val="24"/>
        </w:rPr>
        <w:t xml:space="preserve">Dave Smith (Secretary/Treasurer), </w:t>
      </w:r>
      <w:r w:rsidR="00F2204B" w:rsidRPr="00E67BD9">
        <w:rPr>
          <w:rFonts w:cstheme="minorHAnsi"/>
          <w:sz w:val="24"/>
          <w:szCs w:val="24"/>
        </w:rPr>
        <w:t>Cindy Koehler</w:t>
      </w:r>
      <w:r w:rsidR="00EE6F60" w:rsidRPr="00E67BD9">
        <w:rPr>
          <w:rFonts w:cstheme="minorHAnsi"/>
          <w:sz w:val="24"/>
          <w:szCs w:val="24"/>
        </w:rPr>
        <w:t xml:space="preserve"> (Membership APTA WI and NCD)</w:t>
      </w:r>
      <w:r w:rsidR="009A0A4C" w:rsidRPr="00E67BD9">
        <w:rPr>
          <w:rFonts w:cstheme="minorHAnsi"/>
          <w:sz w:val="24"/>
          <w:szCs w:val="24"/>
        </w:rPr>
        <w:t xml:space="preserve">, </w:t>
      </w:r>
      <w:r w:rsidR="00B77B52" w:rsidRPr="00E67BD9">
        <w:rPr>
          <w:rFonts w:cstheme="minorHAnsi"/>
          <w:sz w:val="24"/>
          <w:szCs w:val="24"/>
        </w:rPr>
        <w:t xml:space="preserve">Aaron Homolka, </w:t>
      </w:r>
      <w:r w:rsidR="001C18B2" w:rsidRPr="00E67BD9">
        <w:rPr>
          <w:rFonts w:cstheme="minorHAnsi"/>
          <w:sz w:val="24"/>
          <w:szCs w:val="24"/>
        </w:rPr>
        <w:t xml:space="preserve">Nicki Quarne, Kelly Ashbeck (guest), Kathy </w:t>
      </w:r>
      <w:proofErr w:type="spellStart"/>
      <w:r w:rsidR="001C18B2" w:rsidRPr="00E67BD9">
        <w:rPr>
          <w:rFonts w:cstheme="minorHAnsi"/>
          <w:sz w:val="24"/>
          <w:szCs w:val="24"/>
        </w:rPr>
        <w:t>Zalewski</w:t>
      </w:r>
      <w:proofErr w:type="spellEnd"/>
    </w:p>
    <w:p w14:paraId="2AC739B2" w14:textId="77777777" w:rsidR="00473F12" w:rsidRPr="00E67BD9" w:rsidRDefault="00473F12" w:rsidP="00063B27">
      <w:pPr>
        <w:pBdr>
          <w:bottom w:val="dotted" w:sz="24" w:space="1" w:color="auto"/>
        </w:pBdr>
        <w:rPr>
          <w:rFonts w:cstheme="minorHAnsi"/>
          <w:sz w:val="24"/>
          <w:szCs w:val="24"/>
        </w:rPr>
      </w:pPr>
    </w:p>
    <w:p w14:paraId="47806141" w14:textId="77777777" w:rsidR="00C65EEC" w:rsidRPr="00E67BD9" w:rsidRDefault="00C65EEC" w:rsidP="00967E6A">
      <w:pPr>
        <w:rPr>
          <w:rStyle w:val="Hyperlink"/>
          <w:rFonts w:cstheme="minorHAnsi"/>
          <w:sz w:val="24"/>
          <w:szCs w:val="24"/>
        </w:rPr>
      </w:pPr>
    </w:p>
    <w:p w14:paraId="4D0B8E66" w14:textId="60B69450" w:rsidR="004F51BC" w:rsidRPr="00E67BD9" w:rsidRDefault="00B77B52" w:rsidP="00CD3D9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b/>
          <w:bCs/>
          <w:color w:val="000000"/>
          <w:sz w:val="24"/>
          <w:szCs w:val="24"/>
        </w:rPr>
        <w:t>C</w:t>
      </w:r>
      <w:r w:rsidRPr="00E67BD9">
        <w:rPr>
          <w:rFonts w:cstheme="minorHAnsi"/>
          <w:b/>
          <w:color w:val="000000"/>
          <w:sz w:val="24"/>
          <w:szCs w:val="24"/>
        </w:rPr>
        <w:t xml:space="preserve">E/Presentation/Discussion: </w:t>
      </w:r>
      <w:r w:rsidRPr="00E67BD9">
        <w:rPr>
          <w:rFonts w:cstheme="minorHAnsi"/>
          <w:color w:val="000000"/>
          <w:sz w:val="24"/>
          <w:szCs w:val="24"/>
        </w:rPr>
        <w:t>(after business portion</w:t>
      </w:r>
      <w:r w:rsidR="00E96F48" w:rsidRPr="00E67BD9">
        <w:rPr>
          <w:rFonts w:cstheme="minorHAnsi"/>
          <w:color w:val="000000"/>
          <w:sz w:val="24"/>
          <w:szCs w:val="24"/>
        </w:rPr>
        <w:t>)</w:t>
      </w:r>
      <w:r w:rsidR="00F16D2E" w:rsidRPr="00E67BD9">
        <w:rPr>
          <w:rFonts w:cstheme="minorHAnsi"/>
          <w:color w:val="000000"/>
          <w:sz w:val="24"/>
          <w:szCs w:val="24"/>
        </w:rPr>
        <w:t xml:space="preserve"> </w:t>
      </w:r>
      <w:r w:rsidR="002853B2" w:rsidRPr="00E67BD9">
        <w:rPr>
          <w:rFonts w:cstheme="minorHAnsi"/>
          <w:color w:val="000000"/>
          <w:sz w:val="24"/>
          <w:szCs w:val="24"/>
        </w:rPr>
        <w:t xml:space="preserve">– none. </w:t>
      </w:r>
      <w:r w:rsidR="00CD3D9B" w:rsidRPr="00E67BD9">
        <w:rPr>
          <w:rFonts w:cstheme="minorHAnsi"/>
          <w:color w:val="000000"/>
          <w:sz w:val="24"/>
          <w:szCs w:val="24"/>
        </w:rPr>
        <w:t>Oncology PT CE in April at UWSP; see below</w:t>
      </w:r>
    </w:p>
    <w:p w14:paraId="56193076" w14:textId="77777777" w:rsidR="00A30CDC" w:rsidRPr="00E67BD9" w:rsidRDefault="00A30CDC" w:rsidP="00CD3D9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cstheme="minorHAnsi"/>
          <w:b/>
          <w:color w:val="000000"/>
          <w:sz w:val="24"/>
          <w:szCs w:val="24"/>
        </w:rPr>
      </w:pPr>
    </w:p>
    <w:p w14:paraId="6DFA06CB" w14:textId="2E76B411" w:rsidR="004F51BC" w:rsidRPr="00E67BD9" w:rsidRDefault="00940D14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b/>
          <w:color w:val="000000"/>
          <w:sz w:val="24"/>
          <w:szCs w:val="24"/>
        </w:rPr>
        <w:t xml:space="preserve">Secretary/Treasurer </w:t>
      </w:r>
      <w:r w:rsidR="004F51BC" w:rsidRPr="00E67BD9">
        <w:rPr>
          <w:rFonts w:cstheme="minorHAnsi"/>
          <w:b/>
          <w:color w:val="000000"/>
          <w:sz w:val="24"/>
          <w:szCs w:val="24"/>
        </w:rPr>
        <w:t xml:space="preserve">Report: </w:t>
      </w:r>
    </w:p>
    <w:p w14:paraId="2BE3989A" w14:textId="181026FD" w:rsidR="004F51BC" w:rsidRPr="00E67BD9" w:rsidRDefault="004F51BC" w:rsidP="00A30CDC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 xml:space="preserve">Review and approval of minutes from prior meeting – (on website) </w:t>
      </w:r>
    </w:p>
    <w:p w14:paraId="4B212FDF" w14:textId="0F96EC0B" w:rsidR="00CD3D9B" w:rsidRPr="00E67BD9" w:rsidRDefault="00491367" w:rsidP="00A30CDC">
      <w:pPr>
        <w:pStyle w:val="ListParagraph"/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 xml:space="preserve">Correction: Kristi Hallisy is the instructor of the potential upcoming </w:t>
      </w:r>
      <w:r w:rsidR="00777949" w:rsidRPr="00E67BD9">
        <w:rPr>
          <w:rFonts w:cstheme="minorHAnsi"/>
          <w:color w:val="000000"/>
          <w:sz w:val="24"/>
          <w:szCs w:val="24"/>
        </w:rPr>
        <w:t xml:space="preserve">Tai Chi </w:t>
      </w:r>
      <w:r w:rsidRPr="00E67BD9">
        <w:rPr>
          <w:rFonts w:cstheme="minorHAnsi"/>
          <w:color w:val="000000"/>
          <w:sz w:val="24"/>
          <w:szCs w:val="24"/>
        </w:rPr>
        <w:t xml:space="preserve">CE </w:t>
      </w:r>
      <w:r w:rsidR="00777949" w:rsidRPr="00E67BD9">
        <w:rPr>
          <w:rFonts w:cstheme="minorHAnsi"/>
          <w:color w:val="000000"/>
          <w:sz w:val="24"/>
          <w:szCs w:val="24"/>
        </w:rPr>
        <w:t>course; spelling was incorrect and has been updated in minutes</w:t>
      </w:r>
    </w:p>
    <w:p w14:paraId="14F35DCD" w14:textId="77777777" w:rsidR="004F51BC" w:rsidRPr="00E67BD9" w:rsidRDefault="004F51BC" w:rsidP="00A30CDC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 xml:space="preserve">Treasurer report– Dave Smith: </w:t>
      </w:r>
    </w:p>
    <w:p w14:paraId="063F52B7" w14:textId="788E110E" w:rsidR="00E90648" w:rsidRPr="00E67BD9" w:rsidRDefault="004F51BC" w:rsidP="00A30CDC">
      <w:pPr>
        <w:pStyle w:val="ListParagraph"/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$16,9</w:t>
      </w:r>
      <w:r w:rsidR="00E90648" w:rsidRPr="00E67BD9">
        <w:rPr>
          <w:rFonts w:cstheme="minorHAnsi"/>
          <w:color w:val="000000"/>
          <w:sz w:val="24"/>
          <w:szCs w:val="24"/>
        </w:rPr>
        <w:t>72</w:t>
      </w:r>
      <w:r w:rsidR="00305AC2" w:rsidRPr="00E67BD9">
        <w:rPr>
          <w:rFonts w:cstheme="minorHAnsi"/>
          <w:color w:val="000000"/>
          <w:sz w:val="24"/>
          <w:szCs w:val="24"/>
        </w:rPr>
        <w:t xml:space="preserve">, same as </w:t>
      </w:r>
      <w:r w:rsidR="00E90648" w:rsidRPr="00E67BD9">
        <w:rPr>
          <w:rFonts w:cstheme="minorHAnsi"/>
          <w:color w:val="000000"/>
          <w:sz w:val="24"/>
          <w:szCs w:val="24"/>
        </w:rPr>
        <w:t>on 12/31/24</w:t>
      </w:r>
      <w:r w:rsidR="00305AC2" w:rsidRPr="00E67BD9">
        <w:rPr>
          <w:rFonts w:cstheme="minorHAnsi"/>
          <w:color w:val="000000"/>
          <w:sz w:val="24"/>
          <w:szCs w:val="24"/>
        </w:rPr>
        <w:t xml:space="preserve">. </w:t>
      </w:r>
      <w:r w:rsidR="00696103" w:rsidRPr="00E67BD9">
        <w:rPr>
          <w:rFonts w:cstheme="minorHAnsi"/>
          <w:color w:val="000000"/>
          <w:sz w:val="24"/>
          <w:szCs w:val="24"/>
        </w:rPr>
        <w:t>Check for NCD co-sponsorship of the</w:t>
      </w:r>
      <w:r w:rsidR="00C1092B" w:rsidRPr="00E67BD9">
        <w:rPr>
          <w:rFonts w:cstheme="minorHAnsi"/>
          <w:color w:val="000000"/>
          <w:sz w:val="24"/>
          <w:szCs w:val="24"/>
        </w:rPr>
        <w:t xml:space="preserve"> combined UWSP PT Program and the NCD</w:t>
      </w:r>
      <w:r w:rsidR="007A6FFE" w:rsidRPr="00E67BD9">
        <w:rPr>
          <w:rFonts w:cstheme="minorHAnsi"/>
          <w:color w:val="000000"/>
          <w:sz w:val="24"/>
          <w:szCs w:val="24"/>
        </w:rPr>
        <w:t xml:space="preserve"> CE in April has not cleared yet ($1150)</w:t>
      </w:r>
    </w:p>
    <w:p w14:paraId="2E8D4182" w14:textId="77777777" w:rsidR="004F51BC" w:rsidRPr="00E67BD9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color w:val="000000"/>
          <w:sz w:val="24"/>
          <w:szCs w:val="24"/>
        </w:rPr>
      </w:pPr>
    </w:p>
    <w:p w14:paraId="13F2EEA6" w14:textId="77777777" w:rsidR="004F51BC" w:rsidRPr="00E67BD9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/>
          <w:color w:val="000000"/>
          <w:sz w:val="24"/>
          <w:szCs w:val="24"/>
        </w:rPr>
        <w:t xml:space="preserve">Subcommittees/Representatives: </w:t>
      </w:r>
    </w:p>
    <w:p w14:paraId="69BA122C" w14:textId="61CFE76A" w:rsidR="004F51BC" w:rsidRPr="00E67BD9" w:rsidRDefault="004F51BC" w:rsidP="004F51B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Executive Committee</w:t>
      </w:r>
      <w:r w:rsidR="00D20CF7" w:rsidRPr="00E67BD9">
        <w:rPr>
          <w:rFonts w:cstheme="minorHAnsi"/>
          <w:color w:val="000000"/>
          <w:sz w:val="24"/>
          <w:szCs w:val="24"/>
        </w:rPr>
        <w:t xml:space="preserve"> (Chris Ashbeck – Chair. Ben Solheim – Vice Chair. Dave Smith – Secretary/Treasurer)</w:t>
      </w:r>
    </w:p>
    <w:p w14:paraId="2D8E77E7" w14:textId="77777777" w:rsidR="00563837" w:rsidRPr="00E67BD9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57EC5BB9" w14:textId="61E6ADC3" w:rsidR="00C65274" w:rsidRPr="00E67BD9" w:rsidRDefault="00E90648" w:rsidP="00C65274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APTA WI Board of Directors meeting</w:t>
      </w:r>
      <w:r w:rsidR="00B5775C" w:rsidRPr="00E67BD9">
        <w:rPr>
          <w:rFonts w:cstheme="minorHAnsi"/>
          <w:color w:val="000000"/>
          <w:sz w:val="24"/>
          <w:szCs w:val="24"/>
        </w:rPr>
        <w:t xml:space="preserve"> and Strategic Planning</w:t>
      </w:r>
      <w:r w:rsidRPr="00E67BD9">
        <w:rPr>
          <w:rFonts w:cstheme="minorHAnsi"/>
          <w:color w:val="000000"/>
          <w:sz w:val="24"/>
          <w:szCs w:val="24"/>
        </w:rPr>
        <w:t xml:space="preserve"> update – Chris Ashbeck</w:t>
      </w:r>
    </w:p>
    <w:p w14:paraId="252536A9" w14:textId="30ADE70A" w:rsidR="004F51BC" w:rsidRPr="00E67BD9" w:rsidRDefault="00D00A5E" w:rsidP="00C65274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Discussion about t</w:t>
      </w:r>
      <w:r w:rsidR="0016092C" w:rsidRPr="00E67BD9">
        <w:rPr>
          <w:rFonts w:cstheme="minorHAnsi"/>
          <w:color w:val="000000"/>
          <w:sz w:val="24"/>
          <w:szCs w:val="24"/>
        </w:rPr>
        <w:t>ransitioning to app to deliver APTA WI Conference materials</w:t>
      </w:r>
      <w:r w:rsidRPr="00E67BD9">
        <w:rPr>
          <w:rFonts w:cstheme="minorHAnsi"/>
          <w:color w:val="000000"/>
          <w:sz w:val="24"/>
          <w:szCs w:val="24"/>
        </w:rPr>
        <w:t>. Share opinions with Chris</w:t>
      </w:r>
    </w:p>
    <w:p w14:paraId="7252F25A" w14:textId="60F68336" w:rsidR="000F60BB" w:rsidRPr="00E67BD9" w:rsidRDefault="000F60BB" w:rsidP="00C65274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Website. Townhall ran through website.</w:t>
      </w:r>
      <w:r w:rsidR="00D57273" w:rsidRPr="00E67BD9">
        <w:rPr>
          <w:rFonts w:cstheme="minorHAnsi"/>
          <w:color w:val="000000"/>
          <w:sz w:val="24"/>
          <w:szCs w:val="24"/>
        </w:rPr>
        <w:t xml:space="preserve"> Concerns about</w:t>
      </w:r>
      <w:r w:rsidR="00270983" w:rsidRPr="00E67BD9">
        <w:rPr>
          <w:rFonts w:cstheme="minorHAnsi"/>
          <w:color w:val="000000"/>
          <w:sz w:val="24"/>
          <w:szCs w:val="24"/>
        </w:rPr>
        <w:t xml:space="preserve"> costs of</w:t>
      </w:r>
      <w:r w:rsidR="00D57273" w:rsidRPr="00E67BD9">
        <w:rPr>
          <w:rFonts w:cstheme="minorHAnsi"/>
          <w:color w:val="000000"/>
          <w:sz w:val="24"/>
          <w:szCs w:val="24"/>
        </w:rPr>
        <w:t xml:space="preserve"> the web developer Cadeuseus</w:t>
      </w:r>
      <w:r w:rsidR="00270983" w:rsidRPr="00E67BD9">
        <w:rPr>
          <w:rFonts w:cstheme="minorHAnsi"/>
          <w:color w:val="000000"/>
          <w:sz w:val="24"/>
          <w:szCs w:val="24"/>
        </w:rPr>
        <w:t xml:space="preserve">. Contains CEU Locker. </w:t>
      </w:r>
      <w:r w:rsidR="00C11C6E" w:rsidRPr="00E67BD9">
        <w:rPr>
          <w:rFonts w:cstheme="minorHAnsi"/>
          <w:color w:val="000000"/>
          <w:sz w:val="24"/>
          <w:szCs w:val="24"/>
        </w:rPr>
        <w:t>Will continue currently</w:t>
      </w:r>
    </w:p>
    <w:p w14:paraId="6BFFF3F3" w14:textId="250B2031" w:rsidR="00C11C6E" w:rsidRPr="00E67BD9" w:rsidRDefault="00C11C6E" w:rsidP="00C65274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 xml:space="preserve">PAC – </w:t>
      </w:r>
      <w:r w:rsidR="00E13094" w:rsidRPr="00E67BD9">
        <w:rPr>
          <w:rFonts w:cstheme="minorHAnsi"/>
          <w:color w:val="000000"/>
          <w:sz w:val="24"/>
          <w:szCs w:val="24"/>
        </w:rPr>
        <w:t xml:space="preserve">fundraising goal is </w:t>
      </w:r>
      <w:r w:rsidRPr="00E67BD9">
        <w:rPr>
          <w:rFonts w:cstheme="minorHAnsi"/>
          <w:color w:val="000000"/>
          <w:sz w:val="24"/>
          <w:szCs w:val="24"/>
        </w:rPr>
        <w:t>$30k with upcoming legislative push</w:t>
      </w:r>
      <w:r w:rsidR="00500D88" w:rsidRPr="00E67BD9">
        <w:rPr>
          <w:rFonts w:cstheme="minorHAnsi"/>
          <w:color w:val="000000"/>
          <w:sz w:val="24"/>
          <w:szCs w:val="24"/>
        </w:rPr>
        <w:t>. Currently at $12.5k</w:t>
      </w:r>
    </w:p>
    <w:p w14:paraId="71B42A48" w14:textId="561E0A83" w:rsidR="007814E7" w:rsidRPr="006B5588" w:rsidRDefault="00B17258" w:rsidP="007814E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6B5588">
        <w:rPr>
          <w:rFonts w:cstheme="minorHAnsi"/>
          <w:color w:val="000000"/>
          <w:sz w:val="24"/>
          <w:szCs w:val="24"/>
        </w:rPr>
        <w:t>Lindsay Dolan</w:t>
      </w:r>
      <w:r w:rsidR="006B5588">
        <w:rPr>
          <w:rFonts w:cstheme="minorHAnsi"/>
          <w:color w:val="000000"/>
          <w:sz w:val="24"/>
          <w:szCs w:val="24"/>
        </w:rPr>
        <w:t xml:space="preserve"> – named the PAC (Political Action Committee) chair</w:t>
      </w:r>
    </w:p>
    <w:p w14:paraId="17C22BEF" w14:textId="65698B26" w:rsidR="007814E7" w:rsidRPr="00E67BD9" w:rsidRDefault="00734F72" w:rsidP="007814E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Bill Boissonnault and Jeff Wilkens</w:t>
      </w:r>
      <w:r w:rsidR="00F855A6" w:rsidRPr="00E67BD9">
        <w:rPr>
          <w:rFonts w:cstheme="minorHAnsi"/>
          <w:color w:val="000000"/>
          <w:sz w:val="24"/>
          <w:szCs w:val="24"/>
        </w:rPr>
        <w:t xml:space="preserve"> – Leadership Development Committee</w:t>
      </w:r>
    </w:p>
    <w:p w14:paraId="7320A0AE" w14:textId="5D7E8ED8" w:rsidR="00F855A6" w:rsidRPr="00E67BD9" w:rsidRDefault="00F855A6" w:rsidP="00F855A6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 xml:space="preserve">Assist those who want to </w:t>
      </w:r>
      <w:proofErr w:type="gramStart"/>
      <w:r w:rsidRPr="00E67BD9">
        <w:rPr>
          <w:rFonts w:cstheme="minorHAnsi"/>
          <w:color w:val="000000"/>
          <w:sz w:val="24"/>
          <w:szCs w:val="24"/>
        </w:rPr>
        <w:t>lead;</w:t>
      </w:r>
      <w:proofErr w:type="gramEnd"/>
      <w:r w:rsidRPr="00E67BD9">
        <w:rPr>
          <w:rFonts w:cstheme="minorHAnsi"/>
          <w:color w:val="000000"/>
          <w:sz w:val="24"/>
          <w:szCs w:val="24"/>
        </w:rPr>
        <w:t xml:space="preserve"> foster leadership at state level</w:t>
      </w:r>
    </w:p>
    <w:p w14:paraId="4B8E129C" w14:textId="3CD83F8E" w:rsidR="007E2FE5" w:rsidRPr="00E67BD9" w:rsidRDefault="007E2FE5" w:rsidP="00F855A6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Let Chris Ashbeck know of any staff who would be interested or a good fit</w:t>
      </w:r>
    </w:p>
    <w:p w14:paraId="18835C2D" w14:textId="608AD615" w:rsidR="00A13DC5" w:rsidRPr="00E67BD9" w:rsidRDefault="00A00C8D" w:rsidP="00A13DC5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lastRenderedPageBreak/>
        <w:t>Emily Ziegler</w:t>
      </w:r>
      <w:r w:rsidR="008E70FF">
        <w:rPr>
          <w:rFonts w:cstheme="minorHAnsi"/>
          <w:color w:val="000000"/>
          <w:sz w:val="24"/>
          <w:szCs w:val="24"/>
        </w:rPr>
        <w:t xml:space="preserve"> – named the Early Career SIG chair </w:t>
      </w:r>
      <w:r w:rsidRPr="00E67BD9">
        <w:rPr>
          <w:rFonts w:cstheme="minorHAnsi"/>
          <w:color w:val="000000"/>
          <w:sz w:val="24"/>
          <w:szCs w:val="24"/>
        </w:rPr>
        <w:t>(prior chair of Student SIG)</w:t>
      </w:r>
      <w:r w:rsidR="00517B38" w:rsidRPr="00E67BD9">
        <w:rPr>
          <w:rFonts w:cstheme="minorHAnsi"/>
          <w:color w:val="000000"/>
          <w:sz w:val="24"/>
          <w:szCs w:val="24"/>
        </w:rPr>
        <w:t>. For graduates in their first 5 years</w:t>
      </w:r>
      <w:r w:rsidR="00BF070A" w:rsidRPr="00E67BD9">
        <w:rPr>
          <w:rFonts w:cstheme="minorHAnsi"/>
          <w:color w:val="000000"/>
          <w:sz w:val="24"/>
          <w:szCs w:val="24"/>
        </w:rPr>
        <w:t xml:space="preserve">. Let Chris know of staff who may be interested. </w:t>
      </w:r>
    </w:p>
    <w:p w14:paraId="598FBCD2" w14:textId="722C79EB" w:rsidR="00617ABE" w:rsidRPr="00E67BD9" w:rsidRDefault="0084583E" w:rsidP="00617ABE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House of Delegates (APTA) – virtual Town Halls</w:t>
      </w:r>
      <w:r w:rsidR="0041056A" w:rsidRPr="00E67BD9">
        <w:rPr>
          <w:rFonts w:cstheme="minorHAnsi"/>
          <w:color w:val="000000"/>
          <w:sz w:val="24"/>
          <w:szCs w:val="24"/>
        </w:rPr>
        <w:t xml:space="preserve"> to give some information on resolutions that will be brought to the floor for a vote</w:t>
      </w:r>
      <w:r w:rsidRPr="00E67BD9">
        <w:rPr>
          <w:rFonts w:cstheme="minorHAnsi"/>
          <w:color w:val="000000"/>
          <w:sz w:val="24"/>
          <w:szCs w:val="24"/>
        </w:rPr>
        <w:t>. Look for emails from Amy Olson at APTA WI.</w:t>
      </w:r>
    </w:p>
    <w:p w14:paraId="74805CC4" w14:textId="77777777" w:rsidR="006B62D7" w:rsidRPr="00E67BD9" w:rsidRDefault="006B62D7" w:rsidP="006B62D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160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40897D3D" w14:textId="45330B97" w:rsidR="00B94F72" w:rsidRPr="00E67BD9" w:rsidRDefault="00A9445D" w:rsidP="00B47641">
      <w:pPr>
        <w:pStyle w:val="NormalWeb"/>
        <w:numPr>
          <w:ilvl w:val="1"/>
          <w:numId w:val="45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APTA-WI Northcentral District and </w:t>
      </w:r>
      <w:r w:rsidR="00CB1B9B"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UWSP DPT </w:t>
      </w:r>
      <w:r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Program</w:t>
      </w:r>
      <w:r w:rsidR="00406E7D"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event, </w:t>
      </w:r>
      <w:r w:rsidR="00406E7D" w:rsidRPr="00E67BD9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  <w:t>Improving Outcomes and Lives with Oncology Physical Therapy</w:t>
      </w:r>
      <w:r w:rsidR="000C4347"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was held at UWSP April 30, 6-8 pm</w:t>
      </w:r>
      <w:r w:rsidR="00781317"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. Presented by </w:t>
      </w:r>
      <w:r w:rsidR="00B94F72"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Leslie Waltke PT, DPT, Waltke Cancer Rehabilitation Academy in </w:t>
      </w:r>
      <w:proofErr w:type="spellStart"/>
      <w:r w:rsidR="00B94F72"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Elm</w:t>
      </w:r>
      <w:proofErr w:type="spellEnd"/>
      <w:r w:rsidR="00B94F72" w:rsidRPr="00E67BD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Grove, WI. </w:t>
      </w:r>
      <w:r w:rsidR="00B94F72" w:rsidRPr="00E67BD9">
        <w:rPr>
          <w:rFonts w:asciiTheme="minorHAnsi" w:hAnsiTheme="minorHAnsi" w:cstheme="minorHAnsi"/>
          <w:bCs/>
          <w:color w:val="000000"/>
        </w:rPr>
        <w:t>6:00 to 6:30 social with NCD therapists and UWSP staff and students</w:t>
      </w:r>
      <w:r w:rsidR="0000433A" w:rsidRPr="00E67BD9">
        <w:rPr>
          <w:rFonts w:asciiTheme="minorHAnsi" w:hAnsiTheme="minorHAnsi" w:cstheme="minorHAnsi"/>
          <w:bCs/>
          <w:color w:val="000000"/>
        </w:rPr>
        <w:t xml:space="preserve">. </w:t>
      </w:r>
      <w:r w:rsidR="00B94F72" w:rsidRPr="00E67BD9">
        <w:rPr>
          <w:rFonts w:asciiTheme="minorHAnsi" w:hAnsiTheme="minorHAnsi" w:cstheme="minorHAnsi"/>
          <w:bCs/>
          <w:color w:val="000000"/>
        </w:rPr>
        <w:t>Free for NCD members</w:t>
      </w:r>
      <w:r w:rsidR="0000433A" w:rsidRPr="00E67BD9">
        <w:rPr>
          <w:rFonts w:asciiTheme="minorHAnsi" w:hAnsiTheme="minorHAnsi" w:cstheme="minorHAnsi"/>
          <w:bCs/>
          <w:color w:val="000000"/>
        </w:rPr>
        <w:t xml:space="preserve">. 1.5 CEUs. </w:t>
      </w:r>
      <w:r w:rsidR="00E82C0C" w:rsidRPr="00E67BD9">
        <w:rPr>
          <w:rFonts w:asciiTheme="minorHAnsi" w:hAnsiTheme="minorHAnsi" w:cstheme="minorHAnsi"/>
          <w:bCs/>
          <w:color w:val="000000"/>
        </w:rPr>
        <w:t>Brief discussion about event</w:t>
      </w:r>
    </w:p>
    <w:p w14:paraId="1E548E1A" w14:textId="5B32F60C" w:rsidR="00793AA0" w:rsidRPr="00E67BD9" w:rsidRDefault="00793AA0" w:rsidP="00DE5DF8">
      <w:pPr>
        <w:pStyle w:val="NormalWeb"/>
        <w:numPr>
          <w:ilvl w:val="2"/>
          <w:numId w:val="45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E67BD9">
        <w:rPr>
          <w:rFonts w:asciiTheme="minorHAnsi" w:hAnsiTheme="minorHAnsi" w:cstheme="minorHAnsi"/>
          <w:bCs/>
          <w:color w:val="000000"/>
        </w:rPr>
        <w:t>Approximately 76 in attendance. 45 UWSP students, 8 UWSP staff, 16 local PT/PTAs</w:t>
      </w:r>
      <w:r w:rsidR="00222C44" w:rsidRPr="00E67BD9">
        <w:rPr>
          <w:rFonts w:asciiTheme="minorHAnsi" w:hAnsiTheme="minorHAnsi" w:cstheme="minorHAnsi"/>
          <w:bCs/>
          <w:color w:val="000000"/>
        </w:rPr>
        <w:t>.</w:t>
      </w:r>
    </w:p>
    <w:p w14:paraId="1E4DF42D" w14:textId="6BFB2F5A" w:rsidR="00DE5DF8" w:rsidRPr="00E67BD9" w:rsidRDefault="00DE5DF8" w:rsidP="00DE5DF8">
      <w:pPr>
        <w:pStyle w:val="NormalWeb"/>
        <w:numPr>
          <w:ilvl w:val="2"/>
          <w:numId w:val="45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E67BD9">
        <w:rPr>
          <w:rFonts w:asciiTheme="minorHAnsi" w:hAnsiTheme="minorHAnsi" w:cstheme="minorHAnsi"/>
          <w:bCs/>
          <w:color w:val="000000"/>
        </w:rPr>
        <w:t>Plan is for a yearly event. Focus will be on case presentations</w:t>
      </w:r>
    </w:p>
    <w:p w14:paraId="6C721F5A" w14:textId="52C4C723" w:rsidR="00C83C5A" w:rsidRPr="00E67BD9" w:rsidRDefault="00713D3D" w:rsidP="00C83C5A">
      <w:pPr>
        <w:pStyle w:val="NormalWeb"/>
        <w:numPr>
          <w:ilvl w:val="2"/>
          <w:numId w:val="45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E67BD9">
        <w:rPr>
          <w:rFonts w:asciiTheme="minorHAnsi" w:hAnsiTheme="minorHAnsi" w:cstheme="minorHAnsi"/>
          <w:bCs/>
          <w:color w:val="000000"/>
        </w:rPr>
        <w:t>Plan to apply for the Tommy Thompson speaker grant to cover costs</w:t>
      </w:r>
      <w:r w:rsidR="00222C44" w:rsidRPr="00E67BD9">
        <w:rPr>
          <w:rFonts w:asciiTheme="minorHAnsi" w:hAnsiTheme="minorHAnsi" w:cstheme="minorHAnsi"/>
          <w:bCs/>
          <w:color w:val="000000"/>
        </w:rPr>
        <w:t xml:space="preserve">. Keep it a free event, continue to partner </w:t>
      </w:r>
      <w:r w:rsidR="00B5775C" w:rsidRPr="00E67BD9">
        <w:rPr>
          <w:rFonts w:asciiTheme="minorHAnsi" w:hAnsiTheme="minorHAnsi" w:cstheme="minorHAnsi"/>
          <w:bCs/>
          <w:color w:val="000000"/>
        </w:rPr>
        <w:t xml:space="preserve">with NCD. </w:t>
      </w:r>
    </w:p>
    <w:p w14:paraId="65DBA184" w14:textId="77777777" w:rsidR="00A30CDC" w:rsidRPr="00E67BD9" w:rsidRDefault="00A30CDC" w:rsidP="00A30CDC">
      <w:pPr>
        <w:pStyle w:val="NormalWeb"/>
        <w:suppressAutoHyphens/>
        <w:spacing w:line="1" w:lineRule="atLeast"/>
        <w:ind w:left="2160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</w:p>
    <w:p w14:paraId="1A202C66" w14:textId="293FD7DC" w:rsidR="00C203F9" w:rsidRPr="00E67BD9" w:rsidRDefault="00C203F9" w:rsidP="00FC3B47">
      <w:pPr>
        <w:pStyle w:val="NormalWeb"/>
        <w:numPr>
          <w:ilvl w:val="1"/>
          <w:numId w:val="45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E67BD9">
        <w:rPr>
          <w:rFonts w:asciiTheme="minorHAnsi" w:hAnsiTheme="minorHAnsi" w:cstheme="minorHAnsi"/>
          <w:bCs/>
          <w:color w:val="000000"/>
        </w:rPr>
        <w:t>Legislative Updates – Kelly Ashbeck PT, DPT (future APTA WI Payment Specialist)</w:t>
      </w:r>
    </w:p>
    <w:p w14:paraId="5F53F5E8" w14:textId="77777777" w:rsidR="00C203F9" w:rsidRPr="00E67BD9" w:rsidRDefault="00C203F9" w:rsidP="008E4374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Lynn Steffes PT, DPT (current APTA WI Payment Specialist is retiring</w:t>
      </w:r>
    </w:p>
    <w:p w14:paraId="330DAF9B" w14:textId="77777777" w:rsidR="00C203F9" w:rsidRPr="00E67BD9" w:rsidRDefault="00C203F9" w:rsidP="008E4374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 xml:space="preserve">Lynn and Kelly along with both APTA WI lobbyists Annie Early and Jeremey Shepherd, attended the Wisconsin Health News sponsored panel on prior authorization May 13. </w:t>
      </w:r>
    </w:p>
    <w:p w14:paraId="2F169D7C" w14:textId="77777777" w:rsidR="00C203F9" w:rsidRPr="00E67BD9" w:rsidRDefault="00C203F9" w:rsidP="008E4374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cstheme="minorHAnsi"/>
          <w:bCs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 xml:space="preserve">Prior Authorization bill in preliminary draft. Final may be ready by June. PT, OT, Speech, and Chiropractic Associations are involved. </w:t>
      </w:r>
    </w:p>
    <w:p w14:paraId="10390CD3" w14:textId="77777777" w:rsidR="006B5588" w:rsidRPr="006B5588" w:rsidRDefault="00C203F9" w:rsidP="006B5588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6B5588">
        <w:rPr>
          <w:rFonts w:cstheme="minorHAnsi"/>
          <w:bCs/>
          <w:color w:val="000000"/>
          <w:sz w:val="24"/>
          <w:szCs w:val="24"/>
        </w:rPr>
        <w:t>The panel included Representative Clint Moses (a chiropractor) is head of the Assembly Committee on Health, Aging and Long-Term Care supports bill, is looking at ensuring consistency among insurers, speeding up the process to prevent care delays, and reducing provider burdens. </w:t>
      </w:r>
    </w:p>
    <w:p w14:paraId="1202277A" w14:textId="66D83A14" w:rsidR="006B5588" w:rsidRPr="006B5588" w:rsidRDefault="006B5588" w:rsidP="006B5588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6B5588">
        <w:rPr>
          <w:rFonts w:cstheme="minorHAnsi"/>
          <w:bCs/>
          <w:color w:val="000000"/>
          <w:sz w:val="24"/>
          <w:szCs w:val="24"/>
        </w:rPr>
        <w:t xml:space="preserve">Cory </w:t>
      </w:r>
      <w:proofErr w:type="spellStart"/>
      <w:r w:rsidRPr="006B5588">
        <w:rPr>
          <w:rFonts w:cstheme="minorHAnsi"/>
          <w:bCs/>
          <w:color w:val="000000"/>
          <w:sz w:val="24"/>
          <w:szCs w:val="24"/>
        </w:rPr>
        <w:t>Tomczyk</w:t>
      </w:r>
      <w:proofErr w:type="spellEnd"/>
      <w:r w:rsidRPr="006B5588">
        <w:rPr>
          <w:rFonts w:cstheme="minorHAnsi"/>
          <w:bCs/>
          <w:color w:val="000000"/>
          <w:sz w:val="24"/>
          <w:szCs w:val="24"/>
        </w:rPr>
        <w:t xml:space="preserve"> (29</w:t>
      </w:r>
      <w:r w:rsidRPr="006B5588">
        <w:rPr>
          <w:rFonts w:cstheme="minorHAnsi"/>
          <w:bCs/>
          <w:color w:val="000000"/>
          <w:sz w:val="24"/>
          <w:szCs w:val="24"/>
          <w:vertAlign w:val="superscript"/>
        </w:rPr>
        <w:t>th</w:t>
      </w:r>
      <w:r w:rsidRPr="006B5588">
        <w:rPr>
          <w:rFonts w:cstheme="minorHAnsi"/>
          <w:bCs/>
          <w:color w:val="000000"/>
          <w:sz w:val="24"/>
          <w:szCs w:val="24"/>
        </w:rPr>
        <w:t xml:space="preserve"> WI Senate District) from Mosinee is co-author with Bob </w:t>
      </w:r>
      <w:proofErr w:type="spellStart"/>
      <w:r w:rsidRPr="006B5588">
        <w:rPr>
          <w:rFonts w:cstheme="minorHAnsi"/>
          <w:bCs/>
          <w:color w:val="000000"/>
          <w:sz w:val="24"/>
          <w:szCs w:val="24"/>
        </w:rPr>
        <w:t>Wittke</w:t>
      </w:r>
      <w:proofErr w:type="spellEnd"/>
      <w:r w:rsidRPr="006B5588">
        <w:rPr>
          <w:rFonts w:cstheme="minorHAnsi"/>
          <w:bCs/>
          <w:color w:val="000000"/>
          <w:sz w:val="24"/>
          <w:szCs w:val="24"/>
        </w:rPr>
        <w:t xml:space="preserve"> (63</w:t>
      </w:r>
      <w:r w:rsidRPr="006B5588">
        <w:rPr>
          <w:rFonts w:cstheme="minorHAnsi"/>
          <w:bCs/>
          <w:color w:val="000000"/>
          <w:sz w:val="24"/>
          <w:szCs w:val="24"/>
          <w:vertAlign w:val="superscript"/>
        </w:rPr>
        <w:t>rd</w:t>
      </w:r>
      <w:r w:rsidRPr="006B5588">
        <w:rPr>
          <w:rFonts w:cstheme="minorHAnsi"/>
          <w:bCs/>
          <w:color w:val="000000"/>
          <w:sz w:val="24"/>
          <w:szCs w:val="24"/>
        </w:rPr>
        <w:t xml:space="preserve"> WI Assembly District). Senator </w:t>
      </w:r>
      <w:proofErr w:type="spellStart"/>
      <w:r w:rsidRPr="006B5588">
        <w:rPr>
          <w:rFonts w:cstheme="minorHAnsi"/>
          <w:bCs/>
          <w:color w:val="000000"/>
          <w:sz w:val="24"/>
          <w:szCs w:val="24"/>
        </w:rPr>
        <w:t>Testin</w:t>
      </w:r>
      <w:proofErr w:type="spellEnd"/>
      <w:r w:rsidRPr="006B5588">
        <w:rPr>
          <w:rFonts w:cstheme="minorHAnsi"/>
          <w:bCs/>
          <w:color w:val="000000"/>
          <w:sz w:val="24"/>
          <w:szCs w:val="24"/>
        </w:rPr>
        <w:t xml:space="preserve"> supports. Ben Solheim and Aaron Homolka will work with Kelly Ashbeck to reach out to Sen. </w:t>
      </w:r>
      <w:proofErr w:type="spellStart"/>
      <w:r w:rsidRPr="006B5588">
        <w:rPr>
          <w:rFonts w:cstheme="minorHAnsi"/>
          <w:bCs/>
          <w:color w:val="000000"/>
          <w:sz w:val="24"/>
          <w:szCs w:val="24"/>
        </w:rPr>
        <w:t>Tomczyk</w:t>
      </w:r>
      <w:proofErr w:type="spellEnd"/>
      <w:r w:rsidRPr="006B5588">
        <w:rPr>
          <w:rFonts w:cstheme="minorHAnsi"/>
          <w:bCs/>
          <w:color w:val="000000"/>
          <w:sz w:val="24"/>
          <w:szCs w:val="24"/>
        </w:rPr>
        <w:t xml:space="preserve"> once the bill is released. </w:t>
      </w:r>
    </w:p>
    <w:p w14:paraId="77B129F1" w14:textId="77777777" w:rsidR="006B5588" w:rsidRPr="00E67BD9" w:rsidRDefault="006B5588" w:rsidP="006B5588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Overview of bill proposals:</w:t>
      </w:r>
    </w:p>
    <w:p w14:paraId="62A2EC59" w14:textId="77777777" w:rsidR="006B5588" w:rsidRPr="00E67BD9" w:rsidRDefault="006B5588" w:rsidP="006B5588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Would apply to State and National insurances working in WI, including Medicaid HMO’s</w:t>
      </w:r>
    </w:p>
    <w:p w14:paraId="1F51FE75" w14:textId="77777777" w:rsidR="006B5588" w:rsidRPr="00E67BD9" w:rsidRDefault="006B5588" w:rsidP="006B5588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No prior authorization for first 12 visits</w:t>
      </w:r>
    </w:p>
    <w:p w14:paraId="279B861A" w14:textId="77777777" w:rsidR="006B5588" w:rsidRPr="00E67BD9" w:rsidRDefault="006B5588" w:rsidP="006B5588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proofErr w:type="gramStart"/>
      <w:r w:rsidRPr="00E67BD9">
        <w:rPr>
          <w:rFonts w:cstheme="minorHAnsi"/>
          <w:bCs/>
          <w:color w:val="000000"/>
          <w:sz w:val="24"/>
          <w:szCs w:val="24"/>
        </w:rPr>
        <w:t>90 day</w:t>
      </w:r>
      <w:proofErr w:type="gramEnd"/>
      <w:r w:rsidRPr="00E67BD9">
        <w:rPr>
          <w:rFonts w:cstheme="minorHAnsi"/>
          <w:bCs/>
          <w:color w:val="000000"/>
          <w:sz w:val="24"/>
          <w:szCs w:val="24"/>
        </w:rPr>
        <w:t xml:space="preserve"> authorization for chronic or persistent pain cases</w:t>
      </w:r>
    </w:p>
    <w:p w14:paraId="147464BF" w14:textId="77777777" w:rsidR="006B5588" w:rsidRPr="00E67BD9" w:rsidRDefault="006B5588" w:rsidP="006B5588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Authorization to be completed in 3 business days</w:t>
      </w:r>
    </w:p>
    <w:p w14:paraId="5049A9EF" w14:textId="77777777" w:rsidR="006B5588" w:rsidRPr="00E67BD9" w:rsidRDefault="006B5588" w:rsidP="006B5588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lastRenderedPageBreak/>
        <w:t>No prior authorization for post-surgical patients</w:t>
      </w:r>
    </w:p>
    <w:p w14:paraId="350918A8" w14:textId="77777777" w:rsidR="006B5588" w:rsidRPr="00E67BD9" w:rsidRDefault="006B5588" w:rsidP="006B5588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Therapy copays not considered specialty co-pays; move to primary care copay</w:t>
      </w:r>
    </w:p>
    <w:p w14:paraId="3903AEE9" w14:textId="77777777" w:rsidR="006B5588" w:rsidRPr="00E67BD9" w:rsidRDefault="006B5588" w:rsidP="006B5588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 xml:space="preserve">Forward any prior authorization complaints, patient stories, questions, </w:t>
      </w:r>
      <w:proofErr w:type="spellStart"/>
      <w:r w:rsidRPr="00E67BD9">
        <w:rPr>
          <w:rFonts w:cstheme="minorHAnsi"/>
          <w:bCs/>
          <w:color w:val="000000"/>
          <w:sz w:val="24"/>
          <w:szCs w:val="24"/>
        </w:rPr>
        <w:t>etc</w:t>
      </w:r>
      <w:proofErr w:type="spellEnd"/>
      <w:r w:rsidRPr="00E67BD9">
        <w:rPr>
          <w:rFonts w:cstheme="minorHAnsi"/>
          <w:bCs/>
          <w:color w:val="000000"/>
          <w:sz w:val="24"/>
          <w:szCs w:val="24"/>
        </w:rPr>
        <w:t xml:space="preserve"> to Kelly Ashbeck (</w:t>
      </w:r>
      <w:hyperlink r:id="rId5" w:history="1">
        <w:r w:rsidRPr="00E67BD9">
          <w:rPr>
            <w:rStyle w:val="Hyperlink"/>
            <w:rFonts w:cstheme="minorHAnsi"/>
            <w:bCs/>
            <w:sz w:val="24"/>
            <w:szCs w:val="24"/>
          </w:rPr>
          <w:t>Kelly@AshbeckHSsolutions.com</w:t>
        </w:r>
      </w:hyperlink>
      <w:r w:rsidRPr="00E67BD9">
        <w:rPr>
          <w:rFonts w:cstheme="minorHAnsi"/>
          <w:bCs/>
          <w:color w:val="000000"/>
          <w:sz w:val="24"/>
          <w:szCs w:val="24"/>
        </w:rPr>
        <w:t>) or Amy Olson at APTA WI.</w:t>
      </w:r>
    </w:p>
    <w:p w14:paraId="62DE7FA0" w14:textId="77777777" w:rsidR="00563837" w:rsidRPr="00E67BD9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80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1FAEC338" w14:textId="77777777" w:rsidR="004F51BC" w:rsidRPr="00E67BD9" w:rsidRDefault="004F51BC" w:rsidP="004F51B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Membership Committee: Cindy Koehler</w:t>
      </w:r>
    </w:p>
    <w:p w14:paraId="3E61C0D8" w14:textId="77777777" w:rsidR="00563837" w:rsidRPr="00E67BD9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787328AE" w14:textId="28CAC1B7" w:rsidR="004F51BC" w:rsidRPr="00E67BD9" w:rsidRDefault="004F51BC" w:rsidP="004F51BC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Membership for the district – most recent numbers</w:t>
      </w:r>
      <w:r w:rsidR="00FD4F72" w:rsidRPr="00E67BD9">
        <w:rPr>
          <w:rFonts w:cstheme="minorHAnsi"/>
          <w:color w:val="000000"/>
          <w:sz w:val="24"/>
          <w:szCs w:val="24"/>
        </w:rPr>
        <w:t xml:space="preserve"> as of 4/15/25</w:t>
      </w:r>
    </w:p>
    <w:p w14:paraId="2568E656" w14:textId="738AF7D9" w:rsidR="003A4AD7" w:rsidRPr="00E67BD9" w:rsidRDefault="003A4AD7" w:rsidP="00EA452C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 xml:space="preserve">NCD </w:t>
      </w:r>
      <w:r w:rsidR="00EA452C" w:rsidRPr="00E67BD9">
        <w:rPr>
          <w:rFonts w:cstheme="minorHAnsi"/>
          <w:color w:val="000000"/>
          <w:sz w:val="24"/>
          <w:szCs w:val="24"/>
        </w:rPr>
        <w:t xml:space="preserve">members </w:t>
      </w:r>
      <w:r w:rsidR="007E12C3" w:rsidRPr="00E67BD9">
        <w:rPr>
          <w:rFonts w:cstheme="minorHAnsi"/>
          <w:color w:val="000000"/>
          <w:sz w:val="24"/>
          <w:szCs w:val="24"/>
        </w:rPr>
        <w:t>188</w:t>
      </w:r>
      <w:r w:rsidRPr="00E67BD9">
        <w:rPr>
          <w:rFonts w:cstheme="minorHAnsi"/>
          <w:color w:val="000000"/>
          <w:sz w:val="24"/>
          <w:szCs w:val="24"/>
        </w:rPr>
        <w:t xml:space="preserve"> (</w:t>
      </w:r>
      <w:r w:rsidR="007E12C3" w:rsidRPr="00E67BD9">
        <w:rPr>
          <w:rFonts w:cstheme="minorHAnsi"/>
          <w:color w:val="000000"/>
          <w:sz w:val="24"/>
          <w:szCs w:val="24"/>
        </w:rPr>
        <w:t>9</w:t>
      </w:r>
      <w:r w:rsidR="00EA452C" w:rsidRPr="00E67BD9">
        <w:rPr>
          <w:rFonts w:cstheme="minorHAnsi"/>
          <w:color w:val="000000"/>
          <w:sz w:val="24"/>
          <w:szCs w:val="24"/>
        </w:rPr>
        <w:t>2</w:t>
      </w:r>
      <w:r w:rsidRPr="00E67BD9">
        <w:rPr>
          <w:rFonts w:cstheme="minorHAnsi"/>
          <w:color w:val="000000"/>
          <w:sz w:val="24"/>
          <w:szCs w:val="24"/>
        </w:rPr>
        <w:t xml:space="preserve"> PT, </w:t>
      </w:r>
      <w:r w:rsidR="007E12C3" w:rsidRPr="00E67BD9">
        <w:rPr>
          <w:rFonts w:cstheme="minorHAnsi"/>
          <w:color w:val="000000"/>
          <w:sz w:val="24"/>
          <w:szCs w:val="24"/>
        </w:rPr>
        <w:t>59</w:t>
      </w:r>
      <w:r w:rsidRPr="00E67BD9">
        <w:rPr>
          <w:rFonts w:cstheme="minorHAnsi"/>
          <w:color w:val="000000"/>
          <w:sz w:val="24"/>
          <w:szCs w:val="24"/>
        </w:rPr>
        <w:t xml:space="preserve"> SPT, </w:t>
      </w:r>
      <w:r w:rsidR="00EA452C" w:rsidRPr="00E67BD9">
        <w:rPr>
          <w:rFonts w:cstheme="minorHAnsi"/>
          <w:color w:val="000000"/>
          <w:sz w:val="24"/>
          <w:szCs w:val="24"/>
        </w:rPr>
        <w:t>9</w:t>
      </w:r>
      <w:r w:rsidRPr="00E67BD9">
        <w:rPr>
          <w:rFonts w:cstheme="minorHAnsi"/>
          <w:color w:val="000000"/>
          <w:sz w:val="24"/>
          <w:szCs w:val="24"/>
        </w:rPr>
        <w:t xml:space="preserve"> PTA, </w:t>
      </w:r>
      <w:r w:rsidR="00EA452C" w:rsidRPr="00E67BD9">
        <w:rPr>
          <w:rFonts w:cstheme="minorHAnsi"/>
          <w:color w:val="000000"/>
          <w:sz w:val="24"/>
          <w:szCs w:val="24"/>
        </w:rPr>
        <w:t>6</w:t>
      </w:r>
      <w:r w:rsidRPr="00E67BD9">
        <w:rPr>
          <w:rFonts w:cstheme="minorHAnsi"/>
          <w:color w:val="000000"/>
          <w:sz w:val="24"/>
          <w:szCs w:val="24"/>
        </w:rPr>
        <w:t xml:space="preserve"> SPT</w:t>
      </w:r>
      <w:r w:rsidR="00EA452C" w:rsidRPr="00E67BD9">
        <w:rPr>
          <w:rFonts w:cstheme="minorHAnsi"/>
          <w:color w:val="000000"/>
          <w:sz w:val="24"/>
          <w:szCs w:val="24"/>
        </w:rPr>
        <w:t>A</w:t>
      </w:r>
      <w:r w:rsidR="0007065D" w:rsidRPr="00E67BD9">
        <w:rPr>
          <w:rFonts w:cstheme="minorHAnsi"/>
          <w:color w:val="000000"/>
          <w:sz w:val="24"/>
          <w:szCs w:val="24"/>
        </w:rPr>
        <w:t>). Was 273 in February</w:t>
      </w:r>
    </w:p>
    <w:p w14:paraId="51740E7F" w14:textId="7B7E1CCD" w:rsidR="003A4AD7" w:rsidRPr="00E67BD9" w:rsidRDefault="006A3D4C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 xml:space="preserve">5 </w:t>
      </w:r>
      <w:proofErr w:type="gramStart"/>
      <w:r w:rsidRPr="00E67BD9">
        <w:rPr>
          <w:rFonts w:cstheme="minorHAnsi"/>
          <w:color w:val="000000"/>
          <w:sz w:val="24"/>
          <w:szCs w:val="24"/>
        </w:rPr>
        <w:t>PT’s</w:t>
      </w:r>
      <w:proofErr w:type="gramEnd"/>
      <w:r w:rsidRPr="00E67BD9">
        <w:rPr>
          <w:rFonts w:cstheme="minorHAnsi"/>
          <w:color w:val="000000"/>
          <w:sz w:val="24"/>
          <w:szCs w:val="24"/>
        </w:rPr>
        <w:t xml:space="preserve"> transferred into district</w:t>
      </w:r>
    </w:p>
    <w:p w14:paraId="2D64EEDA" w14:textId="00EB03C3" w:rsidR="00573549" w:rsidRPr="00E67BD9" w:rsidRDefault="00573549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Students are not taking advantage of discounted rates early in their career</w:t>
      </w:r>
    </w:p>
    <w:p w14:paraId="281B177B" w14:textId="10FBD02D" w:rsidR="00573549" w:rsidRPr="00E67BD9" w:rsidRDefault="00573549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Noticing more involvement in the Student SIG by 2</w:t>
      </w:r>
      <w:r w:rsidRPr="00E67BD9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E67BD9">
        <w:rPr>
          <w:rFonts w:cstheme="minorHAnsi"/>
          <w:color w:val="000000"/>
          <w:sz w:val="24"/>
          <w:szCs w:val="24"/>
        </w:rPr>
        <w:t xml:space="preserve"> and 3</w:t>
      </w:r>
      <w:r w:rsidRPr="00E67BD9">
        <w:rPr>
          <w:rFonts w:cstheme="minorHAnsi"/>
          <w:color w:val="000000"/>
          <w:sz w:val="24"/>
          <w:szCs w:val="24"/>
          <w:vertAlign w:val="superscript"/>
        </w:rPr>
        <w:t>rd</w:t>
      </w:r>
      <w:r w:rsidRPr="00E67BD9">
        <w:rPr>
          <w:rFonts w:cstheme="minorHAnsi"/>
          <w:color w:val="000000"/>
          <w:sz w:val="24"/>
          <w:szCs w:val="24"/>
        </w:rPr>
        <w:t xml:space="preserve"> UWSP DPT cohorts</w:t>
      </w:r>
    </w:p>
    <w:p w14:paraId="171693DA" w14:textId="77777777" w:rsidR="00563837" w:rsidRPr="00E67BD9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2B7B1482" w14:textId="508A0731" w:rsidR="004F51BC" w:rsidRPr="00E67BD9" w:rsidRDefault="004F51BC" w:rsidP="004F51B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Education Committee: (Ben Solheim – Vice Chair, Kate Bennett, Nicki Quarne)</w:t>
      </w:r>
    </w:p>
    <w:p w14:paraId="70BABD5A" w14:textId="77777777" w:rsidR="00FF2A5A" w:rsidRPr="00E67BD9" w:rsidRDefault="00FF2A5A" w:rsidP="00FF2A5A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73BBE4DF" w14:textId="1A662F61" w:rsidR="00EA452C" w:rsidRPr="00E67BD9" w:rsidRDefault="00EA452C" w:rsidP="00FF2A5A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Possibilities</w:t>
      </w:r>
      <w:r w:rsidR="00FF2A5A" w:rsidRPr="00E67BD9">
        <w:rPr>
          <w:rFonts w:cstheme="minorHAnsi"/>
          <w:color w:val="000000"/>
          <w:sz w:val="24"/>
          <w:szCs w:val="24"/>
        </w:rPr>
        <w:t xml:space="preserve">: </w:t>
      </w:r>
    </w:p>
    <w:p w14:paraId="77573FD1" w14:textId="1071FEA6" w:rsidR="009330F1" w:rsidRPr="00E67BD9" w:rsidRDefault="00EB2364" w:rsidP="009330F1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E67BD9">
        <w:rPr>
          <w:rFonts w:cstheme="minorHAnsi"/>
          <w:color w:val="000000"/>
          <w:sz w:val="24"/>
          <w:szCs w:val="24"/>
        </w:rPr>
        <w:t>Tai Chi</w:t>
      </w:r>
      <w:r w:rsidR="00EA452C" w:rsidRPr="00E67BD9">
        <w:rPr>
          <w:rFonts w:cstheme="minorHAnsi"/>
          <w:color w:val="000000"/>
          <w:sz w:val="24"/>
          <w:szCs w:val="24"/>
        </w:rPr>
        <w:t xml:space="preserve"> – </w:t>
      </w:r>
      <w:r w:rsidR="009A4EC9" w:rsidRPr="00E67BD9">
        <w:rPr>
          <w:rFonts w:cstheme="minorHAnsi"/>
          <w:color w:val="000000"/>
          <w:sz w:val="24"/>
          <w:szCs w:val="24"/>
        </w:rPr>
        <w:t>Kristi Hallisy</w:t>
      </w:r>
      <w:r w:rsidR="008F73E7" w:rsidRPr="00E67BD9">
        <w:rPr>
          <w:rFonts w:cstheme="minorHAnsi"/>
          <w:color w:val="000000"/>
          <w:sz w:val="24"/>
          <w:szCs w:val="24"/>
        </w:rPr>
        <w:t xml:space="preserve">. Ben will take lead on the course. Anticipate </w:t>
      </w:r>
      <w:r w:rsidR="009330F1" w:rsidRPr="00E67BD9">
        <w:rPr>
          <w:rFonts w:cstheme="minorHAnsi"/>
          <w:color w:val="000000"/>
          <w:sz w:val="24"/>
          <w:szCs w:val="24"/>
        </w:rPr>
        <w:t>fall, late September, at least a month before APTA WI Fall Conference. Need to determine host site</w:t>
      </w:r>
      <w:r w:rsidR="0097392E" w:rsidRPr="00E67BD9">
        <w:rPr>
          <w:rFonts w:cstheme="minorHAnsi"/>
          <w:color w:val="000000"/>
          <w:sz w:val="24"/>
          <w:szCs w:val="24"/>
        </w:rPr>
        <w:t xml:space="preserve"> (MCHS, UWSP, Ben’s office in Wausau)</w:t>
      </w:r>
    </w:p>
    <w:p w14:paraId="36E369DA" w14:textId="77777777" w:rsidR="004F51BC" w:rsidRPr="00E67BD9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color w:val="000000"/>
          <w:sz w:val="24"/>
          <w:szCs w:val="24"/>
        </w:rPr>
      </w:pPr>
    </w:p>
    <w:p w14:paraId="4D609727" w14:textId="5540F0A4" w:rsidR="004F51BC" w:rsidRPr="00E67BD9" w:rsidRDefault="008E4374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/>
          <w:color w:val="000000"/>
          <w:sz w:val="24"/>
          <w:szCs w:val="24"/>
        </w:rPr>
        <w:t xml:space="preserve">New </w:t>
      </w:r>
      <w:r w:rsidR="004F51BC" w:rsidRPr="00E67BD9">
        <w:rPr>
          <w:rFonts w:cstheme="minorHAnsi"/>
          <w:b/>
          <w:color w:val="000000"/>
          <w:sz w:val="24"/>
          <w:szCs w:val="24"/>
        </w:rPr>
        <w:t xml:space="preserve">Business:  </w:t>
      </w:r>
    </w:p>
    <w:p w14:paraId="0D938D89" w14:textId="5C2213A9" w:rsidR="004F51BC" w:rsidRPr="00E67BD9" w:rsidRDefault="004F51BC" w:rsidP="004F51BC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UWSP DPT Program Updates</w:t>
      </w:r>
      <w:r w:rsidR="00EA452C" w:rsidRPr="00E67BD9">
        <w:rPr>
          <w:rFonts w:cstheme="minorHAnsi"/>
          <w:bCs/>
          <w:color w:val="000000"/>
          <w:sz w:val="24"/>
          <w:szCs w:val="24"/>
        </w:rPr>
        <w:t xml:space="preserve"> – </w:t>
      </w:r>
      <w:r w:rsidR="0072433B" w:rsidRPr="00E67BD9">
        <w:rPr>
          <w:rFonts w:cstheme="minorHAnsi"/>
          <w:bCs/>
          <w:color w:val="000000"/>
          <w:sz w:val="24"/>
          <w:szCs w:val="24"/>
        </w:rPr>
        <w:t>Kathy Zalewski</w:t>
      </w:r>
      <w:r w:rsidR="00724AAD" w:rsidRPr="00E67BD9">
        <w:rPr>
          <w:rFonts w:cstheme="minorHAnsi"/>
          <w:bCs/>
          <w:color w:val="000000"/>
          <w:sz w:val="24"/>
          <w:szCs w:val="24"/>
        </w:rPr>
        <w:t xml:space="preserve"> PT, </w:t>
      </w:r>
      <w:r w:rsidR="00F55192" w:rsidRPr="00E67BD9">
        <w:rPr>
          <w:rFonts w:cstheme="minorHAnsi"/>
          <w:bCs/>
          <w:color w:val="000000"/>
          <w:sz w:val="24"/>
          <w:szCs w:val="24"/>
        </w:rPr>
        <w:t>PhD, MPA</w:t>
      </w:r>
      <w:r w:rsidR="0072433B" w:rsidRPr="00E67BD9">
        <w:rPr>
          <w:rFonts w:cstheme="minorHAnsi"/>
          <w:bCs/>
          <w:color w:val="000000"/>
          <w:sz w:val="24"/>
          <w:szCs w:val="24"/>
        </w:rPr>
        <w:t xml:space="preserve"> (</w:t>
      </w:r>
      <w:r w:rsidR="00051994" w:rsidRPr="00E67BD9">
        <w:rPr>
          <w:rFonts w:cstheme="minorHAnsi"/>
          <w:bCs/>
          <w:color w:val="000000"/>
          <w:sz w:val="24"/>
          <w:szCs w:val="24"/>
        </w:rPr>
        <w:t>Pr</w:t>
      </w:r>
      <w:r w:rsidR="00A113BC" w:rsidRPr="00E67BD9">
        <w:rPr>
          <w:rFonts w:cstheme="minorHAnsi"/>
          <w:bCs/>
          <w:color w:val="000000"/>
          <w:sz w:val="24"/>
          <w:szCs w:val="24"/>
        </w:rPr>
        <w:t>ogram Director and Professor</w:t>
      </w:r>
      <w:r w:rsidR="00051994" w:rsidRPr="00E67BD9">
        <w:rPr>
          <w:rFonts w:cstheme="minorHAnsi"/>
          <w:bCs/>
          <w:color w:val="000000"/>
          <w:sz w:val="24"/>
          <w:szCs w:val="24"/>
        </w:rPr>
        <w:t>)</w:t>
      </w:r>
    </w:p>
    <w:p w14:paraId="38EF48BD" w14:textId="77777777" w:rsidR="00EE71A0" w:rsidRPr="00E67BD9" w:rsidRDefault="00EE71A0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Advisory Board Meeting recently (annual)</w:t>
      </w:r>
    </w:p>
    <w:p w14:paraId="1AF62362" w14:textId="6EF144F4" w:rsidR="00EB2364" w:rsidRPr="00E67BD9" w:rsidRDefault="00EB2364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CAPTE accreditation</w:t>
      </w:r>
      <w:r w:rsidR="00EA452C" w:rsidRPr="00E67BD9">
        <w:rPr>
          <w:rFonts w:cstheme="minorHAnsi"/>
          <w:bCs/>
          <w:color w:val="000000"/>
          <w:sz w:val="24"/>
          <w:szCs w:val="24"/>
        </w:rPr>
        <w:t xml:space="preserve"> </w:t>
      </w:r>
      <w:r w:rsidR="00B90538" w:rsidRPr="00E67BD9">
        <w:rPr>
          <w:rFonts w:cstheme="minorHAnsi"/>
          <w:bCs/>
          <w:color w:val="000000"/>
          <w:sz w:val="24"/>
          <w:szCs w:val="24"/>
        </w:rPr>
        <w:t>decision made in</w:t>
      </w:r>
      <w:r w:rsidR="00AE77B1" w:rsidRPr="00E67BD9">
        <w:rPr>
          <w:rFonts w:cstheme="minorHAnsi"/>
          <w:bCs/>
          <w:color w:val="000000"/>
          <w:sz w:val="24"/>
          <w:szCs w:val="24"/>
        </w:rPr>
        <w:t xml:space="preserve"> April</w:t>
      </w:r>
      <w:r w:rsidR="00B90538" w:rsidRPr="00E67BD9">
        <w:rPr>
          <w:rFonts w:cstheme="minorHAnsi"/>
          <w:bCs/>
          <w:color w:val="000000"/>
          <w:sz w:val="24"/>
          <w:szCs w:val="24"/>
        </w:rPr>
        <w:t xml:space="preserve"> but not yet notified of results</w:t>
      </w:r>
    </w:p>
    <w:p w14:paraId="2AFD74A8" w14:textId="4EDCF125" w:rsidR="00EE71A0" w:rsidRPr="00E67BD9" w:rsidRDefault="00EE71A0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First cohort graduated in December 2024. All who are licensed</w:t>
      </w:r>
      <w:r w:rsidR="00AC5309" w:rsidRPr="00E67BD9">
        <w:rPr>
          <w:rFonts w:cstheme="minorHAnsi"/>
          <w:bCs/>
          <w:color w:val="000000"/>
          <w:sz w:val="24"/>
          <w:szCs w:val="24"/>
        </w:rPr>
        <w:t xml:space="preserve"> are employed. Of 25 employe</w:t>
      </w:r>
      <w:r w:rsidR="00BD22E2" w:rsidRPr="00E67BD9">
        <w:rPr>
          <w:rFonts w:cstheme="minorHAnsi"/>
          <w:bCs/>
          <w:color w:val="000000"/>
          <w:sz w:val="24"/>
          <w:szCs w:val="24"/>
        </w:rPr>
        <w:t>d, 22 stayed in</w:t>
      </w:r>
      <w:r w:rsidR="007570B5" w:rsidRPr="00E67BD9">
        <w:rPr>
          <w:rFonts w:cstheme="minorHAnsi"/>
          <w:bCs/>
          <w:color w:val="000000"/>
          <w:sz w:val="24"/>
          <w:szCs w:val="24"/>
        </w:rPr>
        <w:t>-</w:t>
      </w:r>
      <w:r w:rsidR="00BD22E2" w:rsidRPr="00E67BD9">
        <w:rPr>
          <w:rFonts w:cstheme="minorHAnsi"/>
          <w:bCs/>
          <w:color w:val="000000"/>
          <w:sz w:val="24"/>
          <w:szCs w:val="24"/>
        </w:rPr>
        <w:t xml:space="preserve">state and approximately 50% are north of Madison. </w:t>
      </w:r>
    </w:p>
    <w:p w14:paraId="675B6D8B" w14:textId="5E2C3A50" w:rsidR="00CC1765" w:rsidRPr="00E67BD9" w:rsidRDefault="00CC1765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Current (2</w:t>
      </w:r>
      <w:r w:rsidRPr="00E67BD9">
        <w:rPr>
          <w:rFonts w:cstheme="minorHAnsi"/>
          <w:bCs/>
          <w:color w:val="000000"/>
          <w:sz w:val="24"/>
          <w:szCs w:val="24"/>
          <w:vertAlign w:val="superscript"/>
        </w:rPr>
        <w:t>nd</w:t>
      </w:r>
      <w:r w:rsidRPr="00E67BD9">
        <w:rPr>
          <w:rFonts w:cstheme="minorHAnsi"/>
          <w:bCs/>
          <w:color w:val="000000"/>
          <w:sz w:val="24"/>
          <w:szCs w:val="24"/>
        </w:rPr>
        <w:t>) cohort started clinicals today. New cohort starts the program in 2 wks</w:t>
      </w:r>
      <w:r w:rsidR="00287CB8" w:rsidRPr="00E67BD9">
        <w:rPr>
          <w:rFonts w:cstheme="minorHAnsi"/>
          <w:bCs/>
          <w:color w:val="000000"/>
          <w:sz w:val="24"/>
          <w:szCs w:val="24"/>
        </w:rPr>
        <w:t>. Thus far 40% of students come from rural areas</w:t>
      </w:r>
    </w:p>
    <w:p w14:paraId="3F233B4B" w14:textId="5D51344A" w:rsidR="0015091F" w:rsidRPr="00E67BD9" w:rsidRDefault="00C43129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Program tuition/costs:</w:t>
      </w:r>
    </w:p>
    <w:p w14:paraId="04A36EC1" w14:textId="6D58283E" w:rsidR="00C43129" w:rsidRPr="00E67BD9" w:rsidRDefault="00C43129" w:rsidP="00C43129">
      <w:pPr>
        <w:pStyle w:val="ListParagraph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Program runs a “break-even” model to support students</w:t>
      </w:r>
    </w:p>
    <w:p w14:paraId="06C6B4DF" w14:textId="4B54EA4B" w:rsidR="00C43129" w:rsidRPr="00E67BD9" w:rsidRDefault="00394FBD" w:rsidP="00C43129">
      <w:pPr>
        <w:pStyle w:val="ListParagraph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D</w:t>
      </w:r>
      <w:r w:rsidR="00555EBE" w:rsidRPr="00E67BD9">
        <w:rPr>
          <w:rFonts w:cstheme="minorHAnsi"/>
          <w:bCs/>
          <w:color w:val="000000"/>
          <w:sz w:val="24"/>
          <w:szCs w:val="24"/>
        </w:rPr>
        <w:t>PT Program collects tuition directly, pays 42% overhead to UWSP, rest</w:t>
      </w:r>
      <w:r w:rsidRPr="00E67BD9">
        <w:rPr>
          <w:rFonts w:cstheme="minorHAnsi"/>
          <w:bCs/>
          <w:color w:val="000000"/>
          <w:sz w:val="24"/>
          <w:szCs w:val="24"/>
        </w:rPr>
        <w:t xml:space="preserve"> goes to the DPT Program (is 70% at UW-Milwaukee)</w:t>
      </w:r>
    </w:p>
    <w:p w14:paraId="4864BCBD" w14:textId="77E60A6C" w:rsidR="00195370" w:rsidRPr="00E67BD9" w:rsidRDefault="00195370" w:rsidP="00C43129">
      <w:pPr>
        <w:pStyle w:val="ListParagraph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 xml:space="preserve">Total UWSP </w:t>
      </w:r>
      <w:r w:rsidR="00C02E15" w:rsidRPr="00E67BD9">
        <w:rPr>
          <w:rFonts w:cstheme="minorHAnsi"/>
          <w:bCs/>
          <w:color w:val="000000"/>
          <w:sz w:val="24"/>
          <w:szCs w:val="24"/>
        </w:rPr>
        <w:t xml:space="preserve">tuition and fees over three years is $71k, greatly below national average. </w:t>
      </w:r>
    </w:p>
    <w:p w14:paraId="2551504D" w14:textId="1F7AAFF6" w:rsidR="00003CB2" w:rsidRPr="00E67BD9" w:rsidRDefault="00003CB2" w:rsidP="00C43129">
      <w:pPr>
        <w:pStyle w:val="ListParagraph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 xml:space="preserve">Average debt </w:t>
      </w:r>
      <w:r w:rsidR="00321197" w:rsidRPr="00E67BD9">
        <w:rPr>
          <w:rFonts w:cstheme="minorHAnsi"/>
          <w:bCs/>
          <w:color w:val="000000"/>
          <w:sz w:val="24"/>
          <w:szCs w:val="24"/>
        </w:rPr>
        <w:t>of UWSP DPT students due to the DPT program is $15k</w:t>
      </w:r>
    </w:p>
    <w:p w14:paraId="065B0F4A" w14:textId="1B86C87E" w:rsidR="00C53691" w:rsidRPr="00E67BD9" w:rsidRDefault="002D1A32" w:rsidP="00C43129">
      <w:pPr>
        <w:pStyle w:val="ListParagraph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 xml:space="preserve">PT program applications are decreased; tuition costs </w:t>
      </w:r>
      <w:r w:rsidR="009A31C9" w:rsidRPr="00E67BD9">
        <w:rPr>
          <w:rFonts w:cstheme="minorHAnsi"/>
          <w:bCs/>
          <w:color w:val="000000"/>
          <w:sz w:val="24"/>
          <w:szCs w:val="24"/>
        </w:rPr>
        <w:t>are a main factor</w:t>
      </w:r>
    </w:p>
    <w:p w14:paraId="364900C0" w14:textId="2E239709" w:rsidR="00FE7CCA" w:rsidRPr="00E67BD9" w:rsidRDefault="00303A57" w:rsidP="00FE7CCA">
      <w:pPr>
        <w:pStyle w:val="ListParagraph"/>
        <w:numPr>
          <w:ilvl w:val="2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 xml:space="preserve">APTA House of Delegates will be making motions regarding education. </w:t>
      </w:r>
      <w:r w:rsidR="00FE7CCA" w:rsidRPr="00E67BD9">
        <w:rPr>
          <w:rFonts w:cstheme="minorHAnsi"/>
          <w:bCs/>
          <w:color w:val="000000"/>
          <w:sz w:val="24"/>
          <w:szCs w:val="24"/>
        </w:rPr>
        <w:t>May host Town Halls to provide reviews of some of the motions. Arizona</w:t>
      </w:r>
      <w:r w:rsidR="00CC169B" w:rsidRPr="00E67BD9">
        <w:rPr>
          <w:rFonts w:cstheme="minorHAnsi"/>
          <w:bCs/>
          <w:color w:val="000000"/>
          <w:sz w:val="24"/>
          <w:szCs w:val="24"/>
        </w:rPr>
        <w:t xml:space="preserve"> has </w:t>
      </w:r>
      <w:r w:rsidR="00CC169B" w:rsidRPr="00E67BD9">
        <w:rPr>
          <w:rFonts w:cstheme="minorHAnsi"/>
          <w:bCs/>
          <w:color w:val="000000"/>
          <w:sz w:val="24"/>
          <w:szCs w:val="24"/>
        </w:rPr>
        <w:lastRenderedPageBreak/>
        <w:t>encouraged clinical partners with programs that align with Rich Shields, PT, PhD</w:t>
      </w:r>
      <w:r w:rsidR="00181F97" w:rsidRPr="00E67BD9">
        <w:rPr>
          <w:rFonts w:cstheme="minorHAnsi"/>
          <w:bCs/>
          <w:color w:val="000000"/>
          <w:sz w:val="24"/>
          <w:szCs w:val="24"/>
        </w:rPr>
        <w:t xml:space="preserve">, FAPTA recommendations for </w:t>
      </w:r>
      <w:r w:rsidR="007B1679" w:rsidRPr="00E67BD9">
        <w:rPr>
          <w:rFonts w:cstheme="minorHAnsi"/>
          <w:bCs/>
          <w:color w:val="000000"/>
          <w:sz w:val="24"/>
          <w:szCs w:val="24"/>
        </w:rPr>
        <w:t>academic costs.</w:t>
      </w:r>
    </w:p>
    <w:p w14:paraId="15B27BE7" w14:textId="33E87D9C" w:rsidR="00307504" w:rsidRPr="00E67BD9" w:rsidRDefault="00307504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Chris Durall, lead musculoskeletal</w:t>
      </w:r>
      <w:r w:rsidR="00C87F0D" w:rsidRPr="00E67BD9">
        <w:rPr>
          <w:rFonts w:cstheme="minorHAnsi"/>
          <w:bCs/>
          <w:color w:val="000000"/>
          <w:sz w:val="24"/>
          <w:szCs w:val="24"/>
        </w:rPr>
        <w:t xml:space="preserve"> professor is retiring by end of the summer. Position will be open in July/Aug hopefully. </w:t>
      </w:r>
      <w:r w:rsidR="009612FE" w:rsidRPr="00E67BD9">
        <w:rPr>
          <w:rFonts w:cstheme="minorHAnsi"/>
          <w:bCs/>
          <w:color w:val="000000"/>
          <w:sz w:val="24"/>
          <w:szCs w:val="24"/>
        </w:rPr>
        <w:t xml:space="preserve">PhD not required, will be staff not faculty line. National recruitment will occur. </w:t>
      </w:r>
    </w:p>
    <w:p w14:paraId="028A1F87" w14:textId="7D505CCF" w:rsidR="00962C88" w:rsidRPr="00E67BD9" w:rsidRDefault="00962C88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Next steps for program: developing Residency Education</w:t>
      </w:r>
      <w:r w:rsidR="00057BE9" w:rsidRPr="00E67BD9">
        <w:rPr>
          <w:rFonts w:cstheme="minorHAnsi"/>
          <w:bCs/>
          <w:color w:val="000000"/>
          <w:sz w:val="24"/>
          <w:szCs w:val="24"/>
        </w:rPr>
        <w:t>. First to be musculoskeletal/orthopedics</w:t>
      </w:r>
      <w:r w:rsidR="00BB710B" w:rsidRPr="00E67BD9">
        <w:rPr>
          <w:rFonts w:cstheme="minorHAnsi"/>
          <w:bCs/>
          <w:color w:val="000000"/>
          <w:sz w:val="24"/>
          <w:szCs w:val="24"/>
        </w:rPr>
        <w:t>. Second will be primary care. Big qualifier is rural practice</w:t>
      </w:r>
    </w:p>
    <w:p w14:paraId="69AACF24" w14:textId="326A81BF" w:rsidR="00E60D09" w:rsidRPr="00E67BD9" w:rsidRDefault="00E60D09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Restructuring Advisory Board in next year: focus on active involvement, curriculum development, admissions, alumni activities</w:t>
      </w:r>
      <w:r w:rsidR="00523FAE" w:rsidRPr="00E67BD9">
        <w:rPr>
          <w:rFonts w:cstheme="minorHAnsi"/>
          <w:bCs/>
          <w:color w:val="000000"/>
          <w:sz w:val="24"/>
          <w:szCs w:val="24"/>
        </w:rPr>
        <w:t xml:space="preserve">. Focus on positions of PT clinical practice and clinical/academic education. </w:t>
      </w:r>
    </w:p>
    <w:p w14:paraId="6715C22C" w14:textId="1A40BD60" w:rsidR="00DD0EAB" w:rsidRPr="00E67BD9" w:rsidRDefault="00942CE0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UWSP Chancellor Gibson is moving to UW-Milwaukee. He was very pro-health education. Hope to replace</w:t>
      </w:r>
      <w:r w:rsidR="005D5B95" w:rsidRPr="00E67BD9">
        <w:rPr>
          <w:rFonts w:cstheme="minorHAnsi"/>
          <w:bCs/>
          <w:color w:val="000000"/>
          <w:sz w:val="24"/>
          <w:szCs w:val="24"/>
        </w:rPr>
        <w:t xml:space="preserve"> with someone who has a healthcare background. </w:t>
      </w:r>
    </w:p>
    <w:p w14:paraId="6827A81C" w14:textId="0522F8E4" w:rsidR="005D5B95" w:rsidRPr="00E67BD9" w:rsidRDefault="005D5B95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APTA WI Spring Conference 2026 will be at UWSP</w:t>
      </w:r>
    </w:p>
    <w:p w14:paraId="1F91870F" w14:textId="0C66D35E" w:rsidR="00421391" w:rsidRPr="00E67BD9" w:rsidRDefault="00421391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Cs/>
          <w:color w:val="000000"/>
          <w:sz w:val="24"/>
          <w:szCs w:val="24"/>
        </w:rPr>
        <w:t>Accrediting boards are under more scrutiny</w:t>
      </w:r>
      <w:r w:rsidR="00C679D8" w:rsidRPr="00E67BD9">
        <w:rPr>
          <w:rFonts w:cstheme="minorHAnsi"/>
          <w:bCs/>
          <w:color w:val="000000"/>
          <w:sz w:val="24"/>
          <w:szCs w:val="24"/>
        </w:rPr>
        <w:t xml:space="preserve"> with the next President Trump Executive Orders. Unknown whether the Dept of Education will be </w:t>
      </w:r>
      <w:r w:rsidR="00310603" w:rsidRPr="00E67BD9">
        <w:rPr>
          <w:rFonts w:cstheme="minorHAnsi"/>
          <w:bCs/>
          <w:color w:val="000000"/>
          <w:sz w:val="24"/>
          <w:szCs w:val="24"/>
        </w:rPr>
        <w:t>closed. CAPTE accreditation does not have impact on direct federal loans</w:t>
      </w:r>
      <w:r w:rsidR="00C80C77" w:rsidRPr="00E67BD9">
        <w:rPr>
          <w:rFonts w:cstheme="minorHAnsi"/>
          <w:bCs/>
          <w:color w:val="000000"/>
          <w:sz w:val="24"/>
          <w:szCs w:val="24"/>
        </w:rPr>
        <w:t xml:space="preserve">. If no longer in existence, all therapy (PT, OT, Speech) accreditation could </w:t>
      </w:r>
      <w:r w:rsidR="00E0035D" w:rsidRPr="00E67BD9">
        <w:rPr>
          <w:rFonts w:cstheme="minorHAnsi"/>
          <w:bCs/>
          <w:color w:val="000000"/>
          <w:sz w:val="24"/>
          <w:szCs w:val="24"/>
        </w:rPr>
        <w:t>be finished. Many unknowns.</w:t>
      </w:r>
    </w:p>
    <w:p w14:paraId="1EAACC34" w14:textId="77777777" w:rsidR="004F51BC" w:rsidRPr="00E67BD9" w:rsidRDefault="004F51BC" w:rsidP="004F51BC">
      <w:pPr>
        <w:pStyle w:val="ListParagraph"/>
        <w:shd w:val="clear" w:color="auto" w:fill="FFFFFF"/>
        <w:spacing w:before="100" w:after="100" w:line="240" w:lineRule="auto"/>
        <w:ind w:right="720"/>
        <w:textAlignment w:val="baseline"/>
        <w:rPr>
          <w:rFonts w:cstheme="minorHAnsi"/>
          <w:b/>
          <w:color w:val="000000"/>
          <w:sz w:val="24"/>
          <w:szCs w:val="24"/>
        </w:rPr>
      </w:pPr>
    </w:p>
    <w:p w14:paraId="48A655AF" w14:textId="29FA54E2" w:rsidR="004F51BC" w:rsidRPr="00E67BD9" w:rsidRDefault="004F51BC" w:rsidP="00904424">
      <w:pPr>
        <w:shd w:val="clear" w:color="auto" w:fill="FFFFFF"/>
        <w:spacing w:before="100" w:after="100" w:line="240" w:lineRule="auto"/>
        <w:ind w:right="720"/>
        <w:textAlignment w:val="baseline"/>
        <w:rPr>
          <w:rFonts w:cstheme="minorHAnsi"/>
          <w:b/>
          <w:color w:val="000000"/>
          <w:sz w:val="24"/>
          <w:szCs w:val="24"/>
        </w:rPr>
      </w:pPr>
      <w:r w:rsidRPr="00E67BD9">
        <w:rPr>
          <w:rFonts w:cstheme="minorHAnsi"/>
          <w:b/>
          <w:color w:val="000000"/>
          <w:sz w:val="24"/>
          <w:szCs w:val="24"/>
        </w:rPr>
        <w:t>Future Meetings: Note the meetings will be held on the SECOND Tuesday of the month in February, May, and October at 5:30 pm. Our next meeting date is</w:t>
      </w:r>
      <w:r w:rsidR="00437FB3" w:rsidRPr="00E67BD9">
        <w:rPr>
          <w:rFonts w:cstheme="minorHAnsi"/>
          <w:b/>
          <w:color w:val="000000"/>
          <w:sz w:val="24"/>
          <w:szCs w:val="24"/>
        </w:rPr>
        <w:t xml:space="preserve"> October</w:t>
      </w:r>
      <w:r w:rsidR="00AE77B1" w:rsidRPr="00E67BD9">
        <w:rPr>
          <w:rFonts w:cstheme="minorHAnsi"/>
          <w:b/>
          <w:color w:val="000000"/>
          <w:sz w:val="24"/>
          <w:szCs w:val="24"/>
        </w:rPr>
        <w:t xml:space="preserve"> 1</w:t>
      </w:r>
      <w:r w:rsidR="00437FB3" w:rsidRPr="00E67BD9">
        <w:rPr>
          <w:rFonts w:cstheme="minorHAnsi"/>
          <w:b/>
          <w:color w:val="000000"/>
          <w:sz w:val="24"/>
          <w:szCs w:val="24"/>
        </w:rPr>
        <w:t>4</w:t>
      </w:r>
      <w:r w:rsidRPr="00E67BD9">
        <w:rPr>
          <w:rFonts w:cstheme="minorHAnsi"/>
          <w:b/>
          <w:color w:val="000000"/>
          <w:sz w:val="24"/>
          <w:szCs w:val="24"/>
        </w:rPr>
        <w:t>, 2025.</w:t>
      </w:r>
    </w:p>
    <w:p w14:paraId="041619C2" w14:textId="77777777" w:rsidR="00904424" w:rsidRPr="00E67BD9" w:rsidRDefault="00904424" w:rsidP="00904424">
      <w:pPr>
        <w:shd w:val="clear" w:color="auto" w:fill="FFFFFF"/>
        <w:spacing w:before="100" w:after="100" w:line="240" w:lineRule="auto"/>
        <w:ind w:right="720"/>
        <w:textAlignment w:val="baseline"/>
        <w:rPr>
          <w:rFonts w:cstheme="minorHAnsi"/>
          <w:b/>
          <w:color w:val="000000"/>
          <w:sz w:val="24"/>
          <w:szCs w:val="24"/>
        </w:rPr>
      </w:pPr>
    </w:p>
    <w:p w14:paraId="12F05668" w14:textId="667847CB" w:rsidR="009F4775" w:rsidRPr="00E67BD9" w:rsidRDefault="009F4775" w:rsidP="009F4775">
      <w:pPr>
        <w:ind w:hanging="2"/>
        <w:rPr>
          <w:rFonts w:cstheme="minorHAnsi"/>
          <w:sz w:val="24"/>
          <w:szCs w:val="24"/>
        </w:rPr>
      </w:pPr>
      <w:r w:rsidRPr="00E67BD9">
        <w:rPr>
          <w:rFonts w:cstheme="minorHAnsi"/>
          <w:sz w:val="24"/>
          <w:szCs w:val="24"/>
        </w:rPr>
        <w:t>Submitted by NCD Secretary Dave Smith</w:t>
      </w:r>
    </w:p>
    <w:p w14:paraId="679EC92D" w14:textId="77777777" w:rsidR="00955A38" w:rsidRPr="00E67BD9" w:rsidRDefault="00955A38" w:rsidP="00955A38">
      <w:pPr>
        <w:suppressAutoHyphens/>
        <w:spacing w:after="0" w:line="240" w:lineRule="auto"/>
        <w:outlineLvl w:val="0"/>
        <w:rPr>
          <w:rFonts w:cstheme="minorHAnsi"/>
          <w:b/>
          <w:sz w:val="24"/>
          <w:szCs w:val="24"/>
        </w:rPr>
      </w:pPr>
      <w:r w:rsidRPr="00E67BD9">
        <w:rPr>
          <w:rFonts w:cstheme="minorHAnsi"/>
          <w:b/>
          <w:sz w:val="24"/>
          <w:szCs w:val="24"/>
        </w:rPr>
        <w:t xml:space="preserve">CONTACTS: </w:t>
      </w:r>
    </w:p>
    <w:p w14:paraId="5198BFF4" w14:textId="5E07EB60" w:rsidR="00955A38" w:rsidRPr="00E67BD9" w:rsidRDefault="00955A38" w:rsidP="00955A38">
      <w:pPr>
        <w:suppressAutoHyphens/>
        <w:spacing w:after="0" w:line="240" w:lineRule="auto"/>
        <w:outlineLvl w:val="0"/>
        <w:rPr>
          <w:rFonts w:cstheme="minorHAnsi"/>
          <w:sz w:val="24"/>
          <w:szCs w:val="24"/>
        </w:rPr>
      </w:pPr>
      <w:r w:rsidRPr="00E67BD9">
        <w:rPr>
          <w:rFonts w:cstheme="minorHAnsi"/>
          <w:b/>
          <w:sz w:val="24"/>
          <w:szCs w:val="24"/>
        </w:rPr>
        <w:t xml:space="preserve">Chair: </w:t>
      </w:r>
      <w:r w:rsidR="001C0F12" w:rsidRPr="00E67BD9">
        <w:rPr>
          <w:rFonts w:cstheme="minorHAnsi"/>
          <w:b/>
          <w:sz w:val="24"/>
          <w:szCs w:val="24"/>
        </w:rPr>
        <w:t>Chris Ashbeck</w:t>
      </w:r>
      <w:r w:rsidR="001C0F12" w:rsidRPr="00E67BD9">
        <w:rPr>
          <w:rFonts w:cstheme="minorHAnsi"/>
          <w:b/>
          <w:sz w:val="24"/>
          <w:szCs w:val="24"/>
        </w:rPr>
        <w:tab/>
      </w:r>
      <w:r w:rsidR="001C0F12" w:rsidRPr="00E67BD9">
        <w:rPr>
          <w:rFonts w:cstheme="minorHAnsi"/>
          <w:b/>
          <w:sz w:val="24"/>
          <w:szCs w:val="24"/>
        </w:rPr>
        <w:tab/>
      </w:r>
      <w:r w:rsidR="001C0F12" w:rsidRPr="00E67BD9">
        <w:rPr>
          <w:rFonts w:cstheme="minorHAnsi"/>
          <w:b/>
          <w:sz w:val="24"/>
          <w:szCs w:val="24"/>
        </w:rPr>
        <w:tab/>
      </w:r>
      <w:hyperlink r:id="rId6" w:history="1">
        <w:r w:rsidR="001C0F12" w:rsidRPr="00E67BD9">
          <w:rPr>
            <w:rStyle w:val="Hyperlink"/>
            <w:rFonts w:cstheme="minorHAnsi"/>
            <w:sz w:val="24"/>
            <w:szCs w:val="24"/>
          </w:rPr>
          <w:t>aschbeck.chri@gmail.com</w:t>
        </w:r>
      </w:hyperlink>
    </w:p>
    <w:p w14:paraId="6C08D01A" w14:textId="4F963F7F" w:rsidR="00955A38" w:rsidRPr="00E67BD9" w:rsidRDefault="00955A38" w:rsidP="00955A38">
      <w:pPr>
        <w:suppressAutoHyphens/>
        <w:spacing w:after="0" w:line="240" w:lineRule="auto"/>
        <w:outlineLvl w:val="0"/>
        <w:rPr>
          <w:rFonts w:cstheme="minorHAnsi"/>
          <w:sz w:val="24"/>
          <w:szCs w:val="24"/>
        </w:rPr>
      </w:pPr>
      <w:r w:rsidRPr="00E67BD9">
        <w:rPr>
          <w:rFonts w:cstheme="minorHAnsi"/>
          <w:b/>
          <w:sz w:val="24"/>
          <w:szCs w:val="24"/>
        </w:rPr>
        <w:t xml:space="preserve">Vice Chair: </w:t>
      </w:r>
      <w:r w:rsidR="001C0F12" w:rsidRPr="00E67BD9">
        <w:rPr>
          <w:rFonts w:cstheme="minorHAnsi"/>
          <w:b/>
          <w:sz w:val="24"/>
          <w:szCs w:val="24"/>
        </w:rPr>
        <w:t>Ben Solheim</w:t>
      </w:r>
      <w:r w:rsidR="001C0F12" w:rsidRPr="00E67BD9">
        <w:rPr>
          <w:rFonts w:cstheme="minorHAnsi"/>
          <w:b/>
          <w:sz w:val="24"/>
          <w:szCs w:val="24"/>
        </w:rPr>
        <w:tab/>
      </w:r>
      <w:r w:rsidR="001C0F12" w:rsidRPr="00E67BD9">
        <w:rPr>
          <w:rFonts w:cstheme="minorHAnsi"/>
          <w:b/>
          <w:sz w:val="24"/>
          <w:szCs w:val="24"/>
        </w:rPr>
        <w:tab/>
      </w:r>
      <w:hyperlink r:id="rId7" w:history="1">
        <w:r w:rsidR="001C0F12" w:rsidRPr="00E67BD9">
          <w:rPr>
            <w:rStyle w:val="Hyperlink"/>
            <w:rFonts w:cstheme="minorHAnsi"/>
            <w:bCs/>
            <w:sz w:val="24"/>
            <w:szCs w:val="24"/>
          </w:rPr>
          <w:t>bsolheim@himwi.com</w:t>
        </w:r>
      </w:hyperlink>
      <w:r w:rsidR="001C0F12" w:rsidRPr="00E67BD9">
        <w:rPr>
          <w:rFonts w:cstheme="minorHAnsi"/>
          <w:bCs/>
          <w:color w:val="4472C4" w:themeColor="accent5"/>
          <w:sz w:val="24"/>
          <w:szCs w:val="24"/>
        </w:rPr>
        <w:t xml:space="preserve"> </w:t>
      </w:r>
      <w:r w:rsidRPr="00E67BD9">
        <w:rPr>
          <w:rFonts w:cstheme="minorHAnsi"/>
          <w:b/>
          <w:sz w:val="24"/>
          <w:szCs w:val="24"/>
        </w:rPr>
        <w:tab/>
      </w:r>
    </w:p>
    <w:p w14:paraId="292454D5" w14:textId="1CE0C009" w:rsidR="00955A38" w:rsidRPr="00E67BD9" w:rsidRDefault="00955A38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position w:val="-1"/>
          <w:sz w:val="24"/>
          <w:szCs w:val="24"/>
        </w:rPr>
      </w:pPr>
      <w:r w:rsidRPr="00E67BD9">
        <w:rPr>
          <w:rFonts w:cstheme="minorHAnsi"/>
          <w:b/>
          <w:sz w:val="24"/>
          <w:szCs w:val="24"/>
        </w:rPr>
        <w:t>Secretary/Treas: Dave Smith</w:t>
      </w:r>
      <w:r w:rsidR="008A4A65" w:rsidRPr="00E67BD9">
        <w:rPr>
          <w:rFonts w:cstheme="minorHAnsi"/>
          <w:b/>
          <w:sz w:val="24"/>
          <w:szCs w:val="24"/>
        </w:rPr>
        <w:tab/>
      </w:r>
      <w:r w:rsidRPr="00E67BD9">
        <w:rPr>
          <w:rFonts w:cstheme="minorHAnsi"/>
          <w:b/>
          <w:sz w:val="24"/>
          <w:szCs w:val="24"/>
        </w:rPr>
        <w:tab/>
      </w:r>
      <w:hyperlink r:id="rId8" w:history="1">
        <w:r w:rsidRPr="00E67BD9">
          <w:rPr>
            <w:rStyle w:val="Hyperlink"/>
            <w:rFonts w:cstheme="minorHAnsi"/>
            <w:position w:val="-1"/>
            <w:sz w:val="24"/>
            <w:szCs w:val="24"/>
          </w:rPr>
          <w:t>smith.david@marshfieldclinic.org</w:t>
        </w:r>
      </w:hyperlink>
    </w:p>
    <w:p w14:paraId="4DC6C9C3" w14:textId="777B172A" w:rsidR="00A54D38" w:rsidRPr="00E67BD9" w:rsidRDefault="00A54D38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color w:val="002060"/>
          <w:position w:val="-1"/>
          <w:sz w:val="24"/>
          <w:szCs w:val="24"/>
          <w:u w:val="none"/>
        </w:rPr>
      </w:pPr>
    </w:p>
    <w:p w14:paraId="48348EB5" w14:textId="450B2443" w:rsidR="00A54D38" w:rsidRPr="00E67BD9" w:rsidRDefault="00A54D38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color w:val="002060"/>
          <w:position w:val="-1"/>
          <w:sz w:val="24"/>
          <w:szCs w:val="24"/>
          <w:u w:val="none"/>
        </w:rPr>
      </w:pPr>
      <w:r w:rsidRPr="00E67BD9">
        <w:rPr>
          <w:rStyle w:val="Hyperlink"/>
          <w:rFonts w:cstheme="minorHAnsi"/>
          <w:b/>
          <w:color w:val="auto"/>
          <w:position w:val="-1"/>
          <w:sz w:val="24"/>
          <w:szCs w:val="24"/>
          <w:u w:val="none"/>
        </w:rPr>
        <w:t xml:space="preserve">PT-PAC FUND: </w:t>
      </w:r>
      <w:r w:rsidRPr="00E67BD9">
        <w:rPr>
          <w:rStyle w:val="Hyperlink"/>
          <w:rFonts w:cstheme="minorHAnsi"/>
          <w:b/>
          <w:color w:val="auto"/>
          <w:position w:val="-1"/>
          <w:sz w:val="24"/>
          <w:szCs w:val="24"/>
          <w:u w:val="none"/>
        </w:rPr>
        <w:tab/>
      </w:r>
      <w:r w:rsidRPr="00E67BD9">
        <w:rPr>
          <w:rStyle w:val="Hyperlink"/>
          <w:rFonts w:cstheme="minorHAnsi"/>
          <w:b/>
          <w:color w:val="auto"/>
          <w:position w:val="-1"/>
          <w:sz w:val="24"/>
          <w:szCs w:val="24"/>
          <w:u w:val="none"/>
        </w:rPr>
        <w:tab/>
      </w:r>
      <w:r w:rsidRPr="00E67BD9">
        <w:rPr>
          <w:rStyle w:val="Hyperlink"/>
          <w:rFonts w:cstheme="minorHAnsi"/>
          <w:b/>
          <w:color w:val="auto"/>
          <w:position w:val="-1"/>
          <w:sz w:val="24"/>
          <w:szCs w:val="24"/>
          <w:u w:val="none"/>
        </w:rPr>
        <w:tab/>
      </w:r>
      <w:hyperlink r:id="rId9" w:history="1">
        <w:r w:rsidRPr="00E67BD9">
          <w:rPr>
            <w:rStyle w:val="Hyperlink"/>
            <w:rFonts w:cstheme="minorHAnsi"/>
            <w:sz w:val="24"/>
            <w:szCs w:val="24"/>
          </w:rPr>
          <w:t>https://aptawi.org/political-action-committee/</w:t>
        </w:r>
      </w:hyperlink>
    </w:p>
    <w:p w14:paraId="46992B90" w14:textId="77777777" w:rsidR="006B410A" w:rsidRPr="00E67BD9" w:rsidRDefault="006B410A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position w:val="-1"/>
          <w:sz w:val="24"/>
          <w:szCs w:val="24"/>
        </w:rPr>
      </w:pPr>
    </w:p>
    <w:p w14:paraId="2D69C96C" w14:textId="77777777" w:rsidR="00710873" w:rsidRPr="00E67BD9" w:rsidRDefault="00710873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b/>
          <w:bCs/>
          <w:color w:val="auto"/>
          <w:position w:val="-1"/>
          <w:sz w:val="24"/>
          <w:szCs w:val="24"/>
          <w:u w:val="none"/>
        </w:rPr>
      </w:pPr>
    </w:p>
    <w:p w14:paraId="1EB16513" w14:textId="605E39BC" w:rsidR="001B18B1" w:rsidRPr="00E67BD9" w:rsidRDefault="006B410A" w:rsidP="00936237">
      <w:pPr>
        <w:suppressAutoHyphens/>
        <w:spacing w:after="0" w:line="240" w:lineRule="auto"/>
        <w:outlineLvl w:val="0"/>
        <w:rPr>
          <w:rFonts w:cstheme="minorHAnsi"/>
          <w:sz w:val="24"/>
          <w:szCs w:val="24"/>
        </w:rPr>
      </w:pPr>
      <w:r w:rsidRPr="00E67BD9">
        <w:rPr>
          <w:rStyle w:val="Hyperlink"/>
          <w:rFonts w:cstheme="minorHAnsi"/>
          <w:b/>
          <w:bCs/>
          <w:color w:val="auto"/>
          <w:position w:val="-1"/>
          <w:sz w:val="24"/>
          <w:szCs w:val="24"/>
          <w:u w:val="none"/>
        </w:rPr>
        <w:t xml:space="preserve">Join us on Facebook: </w:t>
      </w:r>
      <w:r w:rsidR="00710873" w:rsidRPr="00E67BD9">
        <w:rPr>
          <w:rStyle w:val="Hyperlink"/>
          <w:rFonts w:cstheme="minorHAnsi"/>
          <w:b/>
          <w:bCs/>
          <w:color w:val="auto"/>
          <w:position w:val="-1"/>
          <w:sz w:val="24"/>
          <w:szCs w:val="24"/>
        </w:rPr>
        <w:t>NCD of APTA WI</w:t>
      </w:r>
      <w:bookmarkStart w:id="0" w:name="_heading=h.gjdgxs" w:colFirst="0" w:colLast="0"/>
      <w:bookmarkEnd w:id="0"/>
    </w:p>
    <w:sectPr w:rsidR="001B18B1" w:rsidRPr="00E6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0E6"/>
    <w:multiLevelType w:val="hybridMultilevel"/>
    <w:tmpl w:val="FC2AA508"/>
    <w:lvl w:ilvl="0" w:tplc="2CC04498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50261"/>
    <w:multiLevelType w:val="hybridMultilevel"/>
    <w:tmpl w:val="43B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E4D"/>
    <w:multiLevelType w:val="hybridMultilevel"/>
    <w:tmpl w:val="B310040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48C22D6"/>
    <w:multiLevelType w:val="multilevel"/>
    <w:tmpl w:val="5A4C7C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8572F42"/>
    <w:multiLevelType w:val="hybridMultilevel"/>
    <w:tmpl w:val="7944A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E5C2B"/>
    <w:multiLevelType w:val="hybridMultilevel"/>
    <w:tmpl w:val="1734746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E8064B1"/>
    <w:multiLevelType w:val="hybridMultilevel"/>
    <w:tmpl w:val="8116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262"/>
    <w:multiLevelType w:val="hybridMultilevel"/>
    <w:tmpl w:val="7F02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75C"/>
    <w:multiLevelType w:val="hybridMultilevel"/>
    <w:tmpl w:val="B4B28C10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1378"/>
    <w:multiLevelType w:val="hybridMultilevel"/>
    <w:tmpl w:val="4BF6AD54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119C"/>
    <w:multiLevelType w:val="hybridMultilevel"/>
    <w:tmpl w:val="A64A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C9D"/>
    <w:multiLevelType w:val="multilevel"/>
    <w:tmpl w:val="679C3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6204116"/>
    <w:multiLevelType w:val="multilevel"/>
    <w:tmpl w:val="797E6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C54572A"/>
    <w:multiLevelType w:val="multilevel"/>
    <w:tmpl w:val="5A4C7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8A6B08"/>
    <w:multiLevelType w:val="hybridMultilevel"/>
    <w:tmpl w:val="DDDE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1897"/>
    <w:multiLevelType w:val="hybridMultilevel"/>
    <w:tmpl w:val="00D8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2AC6"/>
    <w:multiLevelType w:val="hybridMultilevel"/>
    <w:tmpl w:val="31D2A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4594B"/>
    <w:multiLevelType w:val="hybridMultilevel"/>
    <w:tmpl w:val="B00C5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A1759"/>
    <w:multiLevelType w:val="hybridMultilevel"/>
    <w:tmpl w:val="E410F3C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FBE0D7E"/>
    <w:multiLevelType w:val="hybridMultilevel"/>
    <w:tmpl w:val="E15AC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B50B4"/>
    <w:multiLevelType w:val="multilevel"/>
    <w:tmpl w:val="4C6896A4"/>
    <w:lvl w:ilvl="0">
      <w:start w:val="1"/>
      <w:numFmt w:val="bullet"/>
      <w:lvlText w:val="●"/>
      <w:lvlJc w:val="left"/>
      <w:pPr>
        <w:ind w:left="7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40C3FFB"/>
    <w:multiLevelType w:val="hybridMultilevel"/>
    <w:tmpl w:val="F4E46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B128C"/>
    <w:multiLevelType w:val="hybridMultilevel"/>
    <w:tmpl w:val="5A4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D6F16"/>
    <w:multiLevelType w:val="hybridMultilevel"/>
    <w:tmpl w:val="3E28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105C8"/>
    <w:multiLevelType w:val="hybridMultilevel"/>
    <w:tmpl w:val="FC365E50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022B"/>
    <w:multiLevelType w:val="hybridMultilevel"/>
    <w:tmpl w:val="BFA2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633E7"/>
    <w:multiLevelType w:val="hybridMultilevel"/>
    <w:tmpl w:val="B3845B66"/>
    <w:lvl w:ilvl="0" w:tplc="2B4421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507F0"/>
    <w:multiLevelType w:val="hybridMultilevel"/>
    <w:tmpl w:val="4280B110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B0A2C"/>
    <w:multiLevelType w:val="hybridMultilevel"/>
    <w:tmpl w:val="08D64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C1616F"/>
    <w:multiLevelType w:val="hybridMultilevel"/>
    <w:tmpl w:val="38A0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6137D"/>
    <w:multiLevelType w:val="hybridMultilevel"/>
    <w:tmpl w:val="CFB62F2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F0042BE"/>
    <w:multiLevelType w:val="hybridMultilevel"/>
    <w:tmpl w:val="6F069D4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61F4065A"/>
    <w:multiLevelType w:val="hybridMultilevel"/>
    <w:tmpl w:val="F5DA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31E0"/>
    <w:multiLevelType w:val="hybridMultilevel"/>
    <w:tmpl w:val="1B003C0A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652A0"/>
    <w:multiLevelType w:val="hybridMultilevel"/>
    <w:tmpl w:val="2B9A41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653D124C"/>
    <w:multiLevelType w:val="hybridMultilevel"/>
    <w:tmpl w:val="629C6A3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664A618F"/>
    <w:multiLevelType w:val="hybridMultilevel"/>
    <w:tmpl w:val="0348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8C7"/>
    <w:multiLevelType w:val="hybridMultilevel"/>
    <w:tmpl w:val="B0EA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93C56"/>
    <w:multiLevelType w:val="hybridMultilevel"/>
    <w:tmpl w:val="DF70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390F"/>
    <w:multiLevelType w:val="hybridMultilevel"/>
    <w:tmpl w:val="52D63D0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 w15:restartNumberingAfterBreak="0">
    <w:nsid w:val="6FF96A5B"/>
    <w:multiLevelType w:val="hybridMultilevel"/>
    <w:tmpl w:val="CC324B82"/>
    <w:lvl w:ilvl="0" w:tplc="949824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27909"/>
    <w:multiLevelType w:val="hybridMultilevel"/>
    <w:tmpl w:val="B476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B3740"/>
    <w:multiLevelType w:val="hybridMultilevel"/>
    <w:tmpl w:val="65087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A0CCE"/>
    <w:multiLevelType w:val="hybridMultilevel"/>
    <w:tmpl w:val="272C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F0886"/>
    <w:multiLevelType w:val="multilevel"/>
    <w:tmpl w:val="EE62B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BAB2CAC"/>
    <w:multiLevelType w:val="hybridMultilevel"/>
    <w:tmpl w:val="077A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465124">
    <w:abstractNumId w:val="10"/>
  </w:num>
  <w:num w:numId="2" w16cid:durableId="1886063756">
    <w:abstractNumId w:val="1"/>
  </w:num>
  <w:num w:numId="3" w16cid:durableId="1407141489">
    <w:abstractNumId w:val="6"/>
  </w:num>
  <w:num w:numId="4" w16cid:durableId="894588389">
    <w:abstractNumId w:val="40"/>
  </w:num>
  <w:num w:numId="5" w16cid:durableId="2002462780">
    <w:abstractNumId w:val="19"/>
  </w:num>
  <w:num w:numId="6" w16cid:durableId="1572958657">
    <w:abstractNumId w:val="29"/>
  </w:num>
  <w:num w:numId="7" w16cid:durableId="989096637">
    <w:abstractNumId w:val="41"/>
  </w:num>
  <w:num w:numId="8" w16cid:durableId="2068529248">
    <w:abstractNumId w:val="22"/>
  </w:num>
  <w:num w:numId="9" w16cid:durableId="1986742023">
    <w:abstractNumId w:val="45"/>
  </w:num>
  <w:num w:numId="10" w16cid:durableId="306858510">
    <w:abstractNumId w:val="15"/>
  </w:num>
  <w:num w:numId="11" w16cid:durableId="2059278346">
    <w:abstractNumId w:val="42"/>
  </w:num>
  <w:num w:numId="12" w16cid:durableId="995379955">
    <w:abstractNumId w:val="44"/>
  </w:num>
  <w:num w:numId="13" w16cid:durableId="888108528">
    <w:abstractNumId w:val="20"/>
  </w:num>
  <w:num w:numId="14" w16cid:durableId="270363794">
    <w:abstractNumId w:val="11"/>
  </w:num>
  <w:num w:numId="15" w16cid:durableId="2035303188">
    <w:abstractNumId w:val="13"/>
  </w:num>
  <w:num w:numId="16" w16cid:durableId="1268003553">
    <w:abstractNumId w:val="12"/>
  </w:num>
  <w:num w:numId="17" w16cid:durableId="739181571">
    <w:abstractNumId w:val="0"/>
  </w:num>
  <w:num w:numId="18" w16cid:durableId="470949592">
    <w:abstractNumId w:val="37"/>
  </w:num>
  <w:num w:numId="19" w16cid:durableId="2115708017">
    <w:abstractNumId w:val="3"/>
  </w:num>
  <w:num w:numId="20" w16cid:durableId="642588230">
    <w:abstractNumId w:val="16"/>
  </w:num>
  <w:num w:numId="21" w16cid:durableId="2095930017">
    <w:abstractNumId w:val="17"/>
  </w:num>
  <w:num w:numId="22" w16cid:durableId="946699640">
    <w:abstractNumId w:val="18"/>
  </w:num>
  <w:num w:numId="23" w16cid:durableId="1517235211">
    <w:abstractNumId w:val="9"/>
  </w:num>
  <w:num w:numId="24" w16cid:durableId="1708408266">
    <w:abstractNumId w:val="33"/>
  </w:num>
  <w:num w:numId="25" w16cid:durableId="787042869">
    <w:abstractNumId w:val="8"/>
  </w:num>
  <w:num w:numId="26" w16cid:durableId="1801724181">
    <w:abstractNumId w:val="27"/>
  </w:num>
  <w:num w:numId="27" w16cid:durableId="636372987">
    <w:abstractNumId w:val="24"/>
  </w:num>
  <w:num w:numId="28" w16cid:durableId="915165684">
    <w:abstractNumId w:val="5"/>
  </w:num>
  <w:num w:numId="29" w16cid:durableId="516698820">
    <w:abstractNumId w:val="20"/>
  </w:num>
  <w:num w:numId="30" w16cid:durableId="1404063297">
    <w:abstractNumId w:val="44"/>
  </w:num>
  <w:num w:numId="31" w16cid:durableId="583297981">
    <w:abstractNumId w:val="13"/>
  </w:num>
  <w:num w:numId="32" w16cid:durableId="705985486">
    <w:abstractNumId w:val="11"/>
  </w:num>
  <w:num w:numId="33" w16cid:durableId="15812051">
    <w:abstractNumId w:val="39"/>
  </w:num>
  <w:num w:numId="34" w16cid:durableId="1116871516">
    <w:abstractNumId w:val="31"/>
  </w:num>
  <w:num w:numId="35" w16cid:durableId="974405722">
    <w:abstractNumId w:val="38"/>
  </w:num>
  <w:num w:numId="36" w16cid:durableId="1020738784">
    <w:abstractNumId w:val="28"/>
  </w:num>
  <w:num w:numId="37" w16cid:durableId="750157580">
    <w:abstractNumId w:val="34"/>
  </w:num>
  <w:num w:numId="38" w16cid:durableId="1492527857">
    <w:abstractNumId w:val="23"/>
  </w:num>
  <w:num w:numId="39" w16cid:durableId="444617789">
    <w:abstractNumId w:val="30"/>
  </w:num>
  <w:num w:numId="40" w16cid:durableId="145246534">
    <w:abstractNumId w:val="35"/>
  </w:num>
  <w:num w:numId="41" w16cid:durableId="1490438882">
    <w:abstractNumId w:val="2"/>
  </w:num>
  <w:num w:numId="42" w16cid:durableId="1567456148">
    <w:abstractNumId w:val="14"/>
  </w:num>
  <w:num w:numId="43" w16cid:durableId="974721969">
    <w:abstractNumId w:val="26"/>
  </w:num>
  <w:num w:numId="44" w16cid:durableId="115948070">
    <w:abstractNumId w:val="4"/>
  </w:num>
  <w:num w:numId="45" w16cid:durableId="276526503">
    <w:abstractNumId w:val="32"/>
  </w:num>
  <w:num w:numId="46" w16cid:durableId="1640569847">
    <w:abstractNumId w:val="21"/>
  </w:num>
  <w:num w:numId="47" w16cid:durableId="19745526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74363759">
    <w:abstractNumId w:val="7"/>
  </w:num>
  <w:num w:numId="49" w16cid:durableId="1764185759">
    <w:abstractNumId w:val="36"/>
  </w:num>
  <w:num w:numId="50" w16cid:durableId="1044645601">
    <w:abstractNumId w:val="43"/>
  </w:num>
  <w:num w:numId="51" w16cid:durableId="150504620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5C"/>
    <w:rsid w:val="00001075"/>
    <w:rsid w:val="00001315"/>
    <w:rsid w:val="00003CB2"/>
    <w:rsid w:val="0000433A"/>
    <w:rsid w:val="00007CDC"/>
    <w:rsid w:val="00011502"/>
    <w:rsid w:val="00016173"/>
    <w:rsid w:val="00020575"/>
    <w:rsid w:val="00021CB5"/>
    <w:rsid w:val="00022553"/>
    <w:rsid w:val="000231FB"/>
    <w:rsid w:val="000251C1"/>
    <w:rsid w:val="00025983"/>
    <w:rsid w:val="000308B9"/>
    <w:rsid w:val="00031279"/>
    <w:rsid w:val="00031851"/>
    <w:rsid w:val="00034BEA"/>
    <w:rsid w:val="00034FD1"/>
    <w:rsid w:val="000358A6"/>
    <w:rsid w:val="000358CC"/>
    <w:rsid w:val="000418F3"/>
    <w:rsid w:val="00041DE1"/>
    <w:rsid w:val="000422AB"/>
    <w:rsid w:val="00051994"/>
    <w:rsid w:val="0005606C"/>
    <w:rsid w:val="00057532"/>
    <w:rsid w:val="00057BE9"/>
    <w:rsid w:val="00057E1E"/>
    <w:rsid w:val="00060F05"/>
    <w:rsid w:val="00061376"/>
    <w:rsid w:val="00061E15"/>
    <w:rsid w:val="00063B27"/>
    <w:rsid w:val="00064523"/>
    <w:rsid w:val="0007065D"/>
    <w:rsid w:val="00070FB5"/>
    <w:rsid w:val="00072B31"/>
    <w:rsid w:val="000741B9"/>
    <w:rsid w:val="00074F7A"/>
    <w:rsid w:val="00077032"/>
    <w:rsid w:val="000835BD"/>
    <w:rsid w:val="00085A6B"/>
    <w:rsid w:val="000860B0"/>
    <w:rsid w:val="000907BA"/>
    <w:rsid w:val="00093B51"/>
    <w:rsid w:val="0009560E"/>
    <w:rsid w:val="000A0183"/>
    <w:rsid w:val="000A69B0"/>
    <w:rsid w:val="000A7395"/>
    <w:rsid w:val="000A7C00"/>
    <w:rsid w:val="000B3091"/>
    <w:rsid w:val="000B54F4"/>
    <w:rsid w:val="000C21B0"/>
    <w:rsid w:val="000C4347"/>
    <w:rsid w:val="000D1A47"/>
    <w:rsid w:val="000D3631"/>
    <w:rsid w:val="000D51C3"/>
    <w:rsid w:val="000E7B8A"/>
    <w:rsid w:val="000F1934"/>
    <w:rsid w:val="000F52D8"/>
    <w:rsid w:val="000F5966"/>
    <w:rsid w:val="000F60BB"/>
    <w:rsid w:val="00106801"/>
    <w:rsid w:val="001147CC"/>
    <w:rsid w:val="00115F07"/>
    <w:rsid w:val="001169B9"/>
    <w:rsid w:val="00121478"/>
    <w:rsid w:val="00123D09"/>
    <w:rsid w:val="001273FD"/>
    <w:rsid w:val="001446BB"/>
    <w:rsid w:val="0014601C"/>
    <w:rsid w:val="00147340"/>
    <w:rsid w:val="0015091F"/>
    <w:rsid w:val="00152EEF"/>
    <w:rsid w:val="001559F4"/>
    <w:rsid w:val="001602F8"/>
    <w:rsid w:val="0016092C"/>
    <w:rsid w:val="001623C4"/>
    <w:rsid w:val="00162E81"/>
    <w:rsid w:val="00163E47"/>
    <w:rsid w:val="0017283F"/>
    <w:rsid w:val="00172DB6"/>
    <w:rsid w:val="00173B25"/>
    <w:rsid w:val="00175F31"/>
    <w:rsid w:val="00181F97"/>
    <w:rsid w:val="001822DA"/>
    <w:rsid w:val="001857B4"/>
    <w:rsid w:val="00186483"/>
    <w:rsid w:val="00187683"/>
    <w:rsid w:val="00190F5C"/>
    <w:rsid w:val="00191A9E"/>
    <w:rsid w:val="00195370"/>
    <w:rsid w:val="001962FC"/>
    <w:rsid w:val="00196316"/>
    <w:rsid w:val="001A0634"/>
    <w:rsid w:val="001A39AC"/>
    <w:rsid w:val="001A3E15"/>
    <w:rsid w:val="001A68A8"/>
    <w:rsid w:val="001B00FE"/>
    <w:rsid w:val="001B142E"/>
    <w:rsid w:val="001B18B1"/>
    <w:rsid w:val="001B3426"/>
    <w:rsid w:val="001B78F7"/>
    <w:rsid w:val="001B7A8F"/>
    <w:rsid w:val="001C0C99"/>
    <w:rsid w:val="001C0F12"/>
    <w:rsid w:val="001C11A7"/>
    <w:rsid w:val="001C18B2"/>
    <w:rsid w:val="001C3585"/>
    <w:rsid w:val="001C3B53"/>
    <w:rsid w:val="001D0389"/>
    <w:rsid w:val="001D07E8"/>
    <w:rsid w:val="001E0A7B"/>
    <w:rsid w:val="001E2203"/>
    <w:rsid w:val="001E2914"/>
    <w:rsid w:val="001E2979"/>
    <w:rsid w:val="001E6245"/>
    <w:rsid w:val="001F2599"/>
    <w:rsid w:val="001F26C7"/>
    <w:rsid w:val="001F3C1B"/>
    <w:rsid w:val="001F4550"/>
    <w:rsid w:val="001F4651"/>
    <w:rsid w:val="001F7542"/>
    <w:rsid w:val="002015EC"/>
    <w:rsid w:val="002016E6"/>
    <w:rsid w:val="00202093"/>
    <w:rsid w:val="00202D4E"/>
    <w:rsid w:val="00206E75"/>
    <w:rsid w:val="00211361"/>
    <w:rsid w:val="00215564"/>
    <w:rsid w:val="00220604"/>
    <w:rsid w:val="00222C44"/>
    <w:rsid w:val="00227B55"/>
    <w:rsid w:val="00242673"/>
    <w:rsid w:val="00247465"/>
    <w:rsid w:val="00257502"/>
    <w:rsid w:val="00263179"/>
    <w:rsid w:val="002648C9"/>
    <w:rsid w:val="0026589A"/>
    <w:rsid w:val="00270983"/>
    <w:rsid w:val="00275391"/>
    <w:rsid w:val="002759CE"/>
    <w:rsid w:val="00276FBE"/>
    <w:rsid w:val="002776D9"/>
    <w:rsid w:val="00280BF1"/>
    <w:rsid w:val="00284CA4"/>
    <w:rsid w:val="002853B2"/>
    <w:rsid w:val="00287CB8"/>
    <w:rsid w:val="00290EC3"/>
    <w:rsid w:val="002A03BC"/>
    <w:rsid w:val="002A70C1"/>
    <w:rsid w:val="002C1122"/>
    <w:rsid w:val="002C4106"/>
    <w:rsid w:val="002D1102"/>
    <w:rsid w:val="002D1A32"/>
    <w:rsid w:val="002D2CEE"/>
    <w:rsid w:val="002E0CDC"/>
    <w:rsid w:val="002E0E8B"/>
    <w:rsid w:val="002E23B2"/>
    <w:rsid w:val="002E281F"/>
    <w:rsid w:val="002E42BD"/>
    <w:rsid w:val="002E5B0F"/>
    <w:rsid w:val="002F2389"/>
    <w:rsid w:val="0030097C"/>
    <w:rsid w:val="00303A57"/>
    <w:rsid w:val="00305AC2"/>
    <w:rsid w:val="00307504"/>
    <w:rsid w:val="00310603"/>
    <w:rsid w:val="00311545"/>
    <w:rsid w:val="0031799F"/>
    <w:rsid w:val="00320A10"/>
    <w:rsid w:val="00320C40"/>
    <w:rsid w:val="00321197"/>
    <w:rsid w:val="0032416D"/>
    <w:rsid w:val="0032678F"/>
    <w:rsid w:val="0033017E"/>
    <w:rsid w:val="00343FDF"/>
    <w:rsid w:val="003440EF"/>
    <w:rsid w:val="00345880"/>
    <w:rsid w:val="00346575"/>
    <w:rsid w:val="00354D76"/>
    <w:rsid w:val="00356C31"/>
    <w:rsid w:val="003604EF"/>
    <w:rsid w:val="00362B8D"/>
    <w:rsid w:val="003634F6"/>
    <w:rsid w:val="0036691E"/>
    <w:rsid w:val="00367C72"/>
    <w:rsid w:val="00367DC6"/>
    <w:rsid w:val="003725BA"/>
    <w:rsid w:val="003758A1"/>
    <w:rsid w:val="003830BE"/>
    <w:rsid w:val="003842FA"/>
    <w:rsid w:val="00384AB2"/>
    <w:rsid w:val="003904D7"/>
    <w:rsid w:val="00391A85"/>
    <w:rsid w:val="00394FBD"/>
    <w:rsid w:val="003A0620"/>
    <w:rsid w:val="003A0766"/>
    <w:rsid w:val="003A4AD7"/>
    <w:rsid w:val="003A6CD0"/>
    <w:rsid w:val="003B5DD6"/>
    <w:rsid w:val="003C24B9"/>
    <w:rsid w:val="003D3195"/>
    <w:rsid w:val="003D3FA2"/>
    <w:rsid w:val="003E08D2"/>
    <w:rsid w:val="003E267F"/>
    <w:rsid w:val="003E573E"/>
    <w:rsid w:val="003E609E"/>
    <w:rsid w:val="003E6BD4"/>
    <w:rsid w:val="003F09A9"/>
    <w:rsid w:val="003F111C"/>
    <w:rsid w:val="003F1FF7"/>
    <w:rsid w:val="00400634"/>
    <w:rsid w:val="00405F2A"/>
    <w:rsid w:val="00406E7D"/>
    <w:rsid w:val="004103FD"/>
    <w:rsid w:val="0041056A"/>
    <w:rsid w:val="00413CF6"/>
    <w:rsid w:val="00413F85"/>
    <w:rsid w:val="004141C2"/>
    <w:rsid w:val="00414677"/>
    <w:rsid w:val="00415A38"/>
    <w:rsid w:val="00420ABE"/>
    <w:rsid w:val="00420C56"/>
    <w:rsid w:val="00420FAF"/>
    <w:rsid w:val="00421391"/>
    <w:rsid w:val="0042549C"/>
    <w:rsid w:val="00430BD1"/>
    <w:rsid w:val="00435C5E"/>
    <w:rsid w:val="00437FB3"/>
    <w:rsid w:val="00442364"/>
    <w:rsid w:val="00442BD4"/>
    <w:rsid w:val="00442C76"/>
    <w:rsid w:val="004444B3"/>
    <w:rsid w:val="00444CCE"/>
    <w:rsid w:val="004456EA"/>
    <w:rsid w:val="00446126"/>
    <w:rsid w:val="00446DC8"/>
    <w:rsid w:val="00453561"/>
    <w:rsid w:val="0046165E"/>
    <w:rsid w:val="00462769"/>
    <w:rsid w:val="00464E57"/>
    <w:rsid w:val="004665D5"/>
    <w:rsid w:val="00470048"/>
    <w:rsid w:val="00472389"/>
    <w:rsid w:val="0047308C"/>
    <w:rsid w:val="00473F12"/>
    <w:rsid w:val="00475DFE"/>
    <w:rsid w:val="004861E3"/>
    <w:rsid w:val="00486C14"/>
    <w:rsid w:val="00490A3A"/>
    <w:rsid w:val="00491367"/>
    <w:rsid w:val="00493AD4"/>
    <w:rsid w:val="00496228"/>
    <w:rsid w:val="004A2DFC"/>
    <w:rsid w:val="004A3B07"/>
    <w:rsid w:val="004A3B17"/>
    <w:rsid w:val="004A4361"/>
    <w:rsid w:val="004A4806"/>
    <w:rsid w:val="004B4B21"/>
    <w:rsid w:val="004C2235"/>
    <w:rsid w:val="004C3C13"/>
    <w:rsid w:val="004D3544"/>
    <w:rsid w:val="004D3EF5"/>
    <w:rsid w:val="004D6B98"/>
    <w:rsid w:val="004E18EE"/>
    <w:rsid w:val="004E23EB"/>
    <w:rsid w:val="004E2409"/>
    <w:rsid w:val="004E2FB0"/>
    <w:rsid w:val="004E568C"/>
    <w:rsid w:val="004E5CFF"/>
    <w:rsid w:val="004F51BC"/>
    <w:rsid w:val="004F6A72"/>
    <w:rsid w:val="004F720F"/>
    <w:rsid w:val="00500D88"/>
    <w:rsid w:val="005029A0"/>
    <w:rsid w:val="00504D06"/>
    <w:rsid w:val="00506512"/>
    <w:rsid w:val="00511D97"/>
    <w:rsid w:val="005151F0"/>
    <w:rsid w:val="0051592B"/>
    <w:rsid w:val="00516868"/>
    <w:rsid w:val="00517916"/>
    <w:rsid w:val="00517B38"/>
    <w:rsid w:val="00523F9D"/>
    <w:rsid w:val="00523FAE"/>
    <w:rsid w:val="005268CA"/>
    <w:rsid w:val="005274FC"/>
    <w:rsid w:val="00527F5F"/>
    <w:rsid w:val="00530C76"/>
    <w:rsid w:val="00532BB9"/>
    <w:rsid w:val="00533C89"/>
    <w:rsid w:val="005375DD"/>
    <w:rsid w:val="00537B45"/>
    <w:rsid w:val="00546214"/>
    <w:rsid w:val="00546E57"/>
    <w:rsid w:val="00547059"/>
    <w:rsid w:val="00553702"/>
    <w:rsid w:val="00555EBE"/>
    <w:rsid w:val="00557F7E"/>
    <w:rsid w:val="00560C42"/>
    <w:rsid w:val="00561363"/>
    <w:rsid w:val="00563837"/>
    <w:rsid w:val="005653DE"/>
    <w:rsid w:val="00565661"/>
    <w:rsid w:val="00570BC4"/>
    <w:rsid w:val="00573549"/>
    <w:rsid w:val="00575459"/>
    <w:rsid w:val="00577193"/>
    <w:rsid w:val="005774BF"/>
    <w:rsid w:val="00580B49"/>
    <w:rsid w:val="00580D7A"/>
    <w:rsid w:val="00584BFE"/>
    <w:rsid w:val="00587486"/>
    <w:rsid w:val="005876BF"/>
    <w:rsid w:val="00592695"/>
    <w:rsid w:val="00592BCA"/>
    <w:rsid w:val="00594303"/>
    <w:rsid w:val="0059481F"/>
    <w:rsid w:val="00595FA2"/>
    <w:rsid w:val="005A052A"/>
    <w:rsid w:val="005A07BB"/>
    <w:rsid w:val="005A2AE5"/>
    <w:rsid w:val="005A483D"/>
    <w:rsid w:val="005B1BB8"/>
    <w:rsid w:val="005B2620"/>
    <w:rsid w:val="005C2735"/>
    <w:rsid w:val="005C2F94"/>
    <w:rsid w:val="005C5E93"/>
    <w:rsid w:val="005C6806"/>
    <w:rsid w:val="005C7EDA"/>
    <w:rsid w:val="005D0A68"/>
    <w:rsid w:val="005D17CB"/>
    <w:rsid w:val="005D5B95"/>
    <w:rsid w:val="005E0D9B"/>
    <w:rsid w:val="005E4FD9"/>
    <w:rsid w:val="005E668B"/>
    <w:rsid w:val="00603864"/>
    <w:rsid w:val="00606C5C"/>
    <w:rsid w:val="00615143"/>
    <w:rsid w:val="00616215"/>
    <w:rsid w:val="00616CD7"/>
    <w:rsid w:val="00617ABE"/>
    <w:rsid w:val="00617E47"/>
    <w:rsid w:val="00621F55"/>
    <w:rsid w:val="00626562"/>
    <w:rsid w:val="00626A21"/>
    <w:rsid w:val="00627CAA"/>
    <w:rsid w:val="00630D64"/>
    <w:rsid w:val="00634D40"/>
    <w:rsid w:val="00637F59"/>
    <w:rsid w:val="0064071C"/>
    <w:rsid w:val="00641EBF"/>
    <w:rsid w:val="00645006"/>
    <w:rsid w:val="00650EBA"/>
    <w:rsid w:val="00654D3A"/>
    <w:rsid w:val="00655460"/>
    <w:rsid w:val="006560AF"/>
    <w:rsid w:val="00667532"/>
    <w:rsid w:val="00670AD9"/>
    <w:rsid w:val="00671CBB"/>
    <w:rsid w:val="006735EA"/>
    <w:rsid w:val="006744A6"/>
    <w:rsid w:val="00676EBE"/>
    <w:rsid w:val="006770C1"/>
    <w:rsid w:val="00677F42"/>
    <w:rsid w:val="00682FC1"/>
    <w:rsid w:val="0068541E"/>
    <w:rsid w:val="006856C6"/>
    <w:rsid w:val="00687EA8"/>
    <w:rsid w:val="00690BC3"/>
    <w:rsid w:val="00692224"/>
    <w:rsid w:val="00695552"/>
    <w:rsid w:val="00695709"/>
    <w:rsid w:val="00696103"/>
    <w:rsid w:val="00697744"/>
    <w:rsid w:val="00697D36"/>
    <w:rsid w:val="006A1A9B"/>
    <w:rsid w:val="006A3D4C"/>
    <w:rsid w:val="006B087E"/>
    <w:rsid w:val="006B0FCB"/>
    <w:rsid w:val="006B410A"/>
    <w:rsid w:val="006B5588"/>
    <w:rsid w:val="006B5685"/>
    <w:rsid w:val="006B62D7"/>
    <w:rsid w:val="006B693F"/>
    <w:rsid w:val="006B7707"/>
    <w:rsid w:val="006C26DC"/>
    <w:rsid w:val="006C3153"/>
    <w:rsid w:val="006C4EE9"/>
    <w:rsid w:val="006D052B"/>
    <w:rsid w:val="006D3C27"/>
    <w:rsid w:val="006D423D"/>
    <w:rsid w:val="006E2D13"/>
    <w:rsid w:val="006E67CA"/>
    <w:rsid w:val="006E7FED"/>
    <w:rsid w:val="006F325B"/>
    <w:rsid w:val="006F4470"/>
    <w:rsid w:val="006F55BB"/>
    <w:rsid w:val="006F76B9"/>
    <w:rsid w:val="0070322E"/>
    <w:rsid w:val="007101A4"/>
    <w:rsid w:val="00710873"/>
    <w:rsid w:val="00711D0A"/>
    <w:rsid w:val="00713D3D"/>
    <w:rsid w:val="007156CD"/>
    <w:rsid w:val="00715772"/>
    <w:rsid w:val="007169A2"/>
    <w:rsid w:val="0072433B"/>
    <w:rsid w:val="00724AAD"/>
    <w:rsid w:val="00724CD3"/>
    <w:rsid w:val="0072596A"/>
    <w:rsid w:val="00727E7D"/>
    <w:rsid w:val="00734F72"/>
    <w:rsid w:val="00740498"/>
    <w:rsid w:val="00741BAF"/>
    <w:rsid w:val="007459C8"/>
    <w:rsid w:val="007570B5"/>
    <w:rsid w:val="00761165"/>
    <w:rsid w:val="00761F37"/>
    <w:rsid w:val="007631B3"/>
    <w:rsid w:val="007674E0"/>
    <w:rsid w:val="00771EE3"/>
    <w:rsid w:val="00773BD8"/>
    <w:rsid w:val="00774B7B"/>
    <w:rsid w:val="00777949"/>
    <w:rsid w:val="00781317"/>
    <w:rsid w:val="007814E7"/>
    <w:rsid w:val="00783770"/>
    <w:rsid w:val="0078479E"/>
    <w:rsid w:val="0079076A"/>
    <w:rsid w:val="00793891"/>
    <w:rsid w:val="007938AF"/>
    <w:rsid w:val="00793AA0"/>
    <w:rsid w:val="007973E2"/>
    <w:rsid w:val="007A0A15"/>
    <w:rsid w:val="007A1271"/>
    <w:rsid w:val="007A2116"/>
    <w:rsid w:val="007A50B4"/>
    <w:rsid w:val="007A6FFE"/>
    <w:rsid w:val="007B0DF0"/>
    <w:rsid w:val="007B1679"/>
    <w:rsid w:val="007B2B1A"/>
    <w:rsid w:val="007B7311"/>
    <w:rsid w:val="007B7BF3"/>
    <w:rsid w:val="007C133A"/>
    <w:rsid w:val="007C2545"/>
    <w:rsid w:val="007C2784"/>
    <w:rsid w:val="007C3837"/>
    <w:rsid w:val="007C7C49"/>
    <w:rsid w:val="007D2E8D"/>
    <w:rsid w:val="007D56BC"/>
    <w:rsid w:val="007D5AB2"/>
    <w:rsid w:val="007E12C3"/>
    <w:rsid w:val="007E2FE5"/>
    <w:rsid w:val="007F48D5"/>
    <w:rsid w:val="007F4ACF"/>
    <w:rsid w:val="007F4B86"/>
    <w:rsid w:val="00800AFE"/>
    <w:rsid w:val="00802F9A"/>
    <w:rsid w:val="00803190"/>
    <w:rsid w:val="00804FF0"/>
    <w:rsid w:val="00817AA7"/>
    <w:rsid w:val="0082060B"/>
    <w:rsid w:val="00821898"/>
    <w:rsid w:val="00822611"/>
    <w:rsid w:val="00826314"/>
    <w:rsid w:val="00827162"/>
    <w:rsid w:val="00827363"/>
    <w:rsid w:val="00827E58"/>
    <w:rsid w:val="00832C99"/>
    <w:rsid w:val="00833B6D"/>
    <w:rsid w:val="00841073"/>
    <w:rsid w:val="0084583E"/>
    <w:rsid w:val="00845CFC"/>
    <w:rsid w:val="008501FD"/>
    <w:rsid w:val="0085320F"/>
    <w:rsid w:val="00856D83"/>
    <w:rsid w:val="008624C7"/>
    <w:rsid w:val="00863F8D"/>
    <w:rsid w:val="00866F22"/>
    <w:rsid w:val="00867C4B"/>
    <w:rsid w:val="00870C7E"/>
    <w:rsid w:val="00873148"/>
    <w:rsid w:val="00876886"/>
    <w:rsid w:val="00881FD3"/>
    <w:rsid w:val="00885957"/>
    <w:rsid w:val="00887B6F"/>
    <w:rsid w:val="00890F43"/>
    <w:rsid w:val="0089711F"/>
    <w:rsid w:val="008A1F83"/>
    <w:rsid w:val="008A4A65"/>
    <w:rsid w:val="008B2BB1"/>
    <w:rsid w:val="008B369C"/>
    <w:rsid w:val="008B7192"/>
    <w:rsid w:val="008C2218"/>
    <w:rsid w:val="008C2D76"/>
    <w:rsid w:val="008C3052"/>
    <w:rsid w:val="008C4120"/>
    <w:rsid w:val="008D3255"/>
    <w:rsid w:val="008D50F0"/>
    <w:rsid w:val="008E19ED"/>
    <w:rsid w:val="008E2ACA"/>
    <w:rsid w:val="008E4374"/>
    <w:rsid w:val="008E464A"/>
    <w:rsid w:val="008E70FF"/>
    <w:rsid w:val="008F2218"/>
    <w:rsid w:val="008F3A93"/>
    <w:rsid w:val="008F4DEF"/>
    <w:rsid w:val="008F52BD"/>
    <w:rsid w:val="008F55AE"/>
    <w:rsid w:val="008F6207"/>
    <w:rsid w:val="008F6DD6"/>
    <w:rsid w:val="008F73E7"/>
    <w:rsid w:val="00902F5C"/>
    <w:rsid w:val="00904424"/>
    <w:rsid w:val="00906C42"/>
    <w:rsid w:val="00907A55"/>
    <w:rsid w:val="0091273E"/>
    <w:rsid w:val="0091285E"/>
    <w:rsid w:val="00915D60"/>
    <w:rsid w:val="00916254"/>
    <w:rsid w:val="00916420"/>
    <w:rsid w:val="009166C6"/>
    <w:rsid w:val="009308A5"/>
    <w:rsid w:val="009313C5"/>
    <w:rsid w:val="009330F1"/>
    <w:rsid w:val="00933290"/>
    <w:rsid w:val="00936237"/>
    <w:rsid w:val="00940D14"/>
    <w:rsid w:val="009421B5"/>
    <w:rsid w:val="00942CE0"/>
    <w:rsid w:val="00944DB6"/>
    <w:rsid w:val="009466CE"/>
    <w:rsid w:val="00950951"/>
    <w:rsid w:val="00953764"/>
    <w:rsid w:val="00953F80"/>
    <w:rsid w:val="00955717"/>
    <w:rsid w:val="00955A38"/>
    <w:rsid w:val="009612FE"/>
    <w:rsid w:val="0096153D"/>
    <w:rsid w:val="00961920"/>
    <w:rsid w:val="00961FF0"/>
    <w:rsid w:val="00962C88"/>
    <w:rsid w:val="00963ECA"/>
    <w:rsid w:val="00964134"/>
    <w:rsid w:val="00964BB8"/>
    <w:rsid w:val="0096641C"/>
    <w:rsid w:val="00967E6A"/>
    <w:rsid w:val="00967FF0"/>
    <w:rsid w:val="0097392E"/>
    <w:rsid w:val="0098459E"/>
    <w:rsid w:val="00985209"/>
    <w:rsid w:val="00986551"/>
    <w:rsid w:val="00986796"/>
    <w:rsid w:val="009871C3"/>
    <w:rsid w:val="009907E2"/>
    <w:rsid w:val="00992440"/>
    <w:rsid w:val="00992507"/>
    <w:rsid w:val="00993838"/>
    <w:rsid w:val="0099685A"/>
    <w:rsid w:val="009A0A4C"/>
    <w:rsid w:val="009A0DFE"/>
    <w:rsid w:val="009A31C9"/>
    <w:rsid w:val="009A4EC9"/>
    <w:rsid w:val="009A5399"/>
    <w:rsid w:val="009B4220"/>
    <w:rsid w:val="009B64E4"/>
    <w:rsid w:val="009C12A0"/>
    <w:rsid w:val="009C1E8E"/>
    <w:rsid w:val="009C2C79"/>
    <w:rsid w:val="009C2D7E"/>
    <w:rsid w:val="009C3B4A"/>
    <w:rsid w:val="009C6842"/>
    <w:rsid w:val="009C7AC0"/>
    <w:rsid w:val="009D034D"/>
    <w:rsid w:val="009D34AA"/>
    <w:rsid w:val="009D6D0B"/>
    <w:rsid w:val="009E2CAE"/>
    <w:rsid w:val="009E30CE"/>
    <w:rsid w:val="009F431E"/>
    <w:rsid w:val="009F4775"/>
    <w:rsid w:val="009F51C4"/>
    <w:rsid w:val="00A00C8D"/>
    <w:rsid w:val="00A041F3"/>
    <w:rsid w:val="00A10223"/>
    <w:rsid w:val="00A113BC"/>
    <w:rsid w:val="00A11601"/>
    <w:rsid w:val="00A13DC5"/>
    <w:rsid w:val="00A15948"/>
    <w:rsid w:val="00A16A4F"/>
    <w:rsid w:val="00A16C8E"/>
    <w:rsid w:val="00A217CF"/>
    <w:rsid w:val="00A22458"/>
    <w:rsid w:val="00A22E7B"/>
    <w:rsid w:val="00A244E6"/>
    <w:rsid w:val="00A26522"/>
    <w:rsid w:val="00A30CDC"/>
    <w:rsid w:val="00A36BE5"/>
    <w:rsid w:val="00A3762D"/>
    <w:rsid w:val="00A407E6"/>
    <w:rsid w:val="00A40F09"/>
    <w:rsid w:val="00A418E8"/>
    <w:rsid w:val="00A41F51"/>
    <w:rsid w:val="00A448F5"/>
    <w:rsid w:val="00A54B95"/>
    <w:rsid w:val="00A54D38"/>
    <w:rsid w:val="00A610C1"/>
    <w:rsid w:val="00A63186"/>
    <w:rsid w:val="00A75ECA"/>
    <w:rsid w:val="00A84449"/>
    <w:rsid w:val="00A86FEF"/>
    <w:rsid w:val="00A93FCE"/>
    <w:rsid w:val="00A9445D"/>
    <w:rsid w:val="00A94763"/>
    <w:rsid w:val="00A976F6"/>
    <w:rsid w:val="00A97E57"/>
    <w:rsid w:val="00AA0DFA"/>
    <w:rsid w:val="00AA51ED"/>
    <w:rsid w:val="00AA5A2F"/>
    <w:rsid w:val="00AA63EB"/>
    <w:rsid w:val="00AB055D"/>
    <w:rsid w:val="00AB3E04"/>
    <w:rsid w:val="00AB50B4"/>
    <w:rsid w:val="00AB7CEA"/>
    <w:rsid w:val="00AC2397"/>
    <w:rsid w:val="00AC43D8"/>
    <w:rsid w:val="00AC5309"/>
    <w:rsid w:val="00AC6FFA"/>
    <w:rsid w:val="00AD154E"/>
    <w:rsid w:val="00AD36CB"/>
    <w:rsid w:val="00AD45C2"/>
    <w:rsid w:val="00AD52A7"/>
    <w:rsid w:val="00AD66B1"/>
    <w:rsid w:val="00AE1AE9"/>
    <w:rsid w:val="00AE59D7"/>
    <w:rsid w:val="00AE77B1"/>
    <w:rsid w:val="00AE784E"/>
    <w:rsid w:val="00AF46D5"/>
    <w:rsid w:val="00AF524F"/>
    <w:rsid w:val="00B006B0"/>
    <w:rsid w:val="00B02F3E"/>
    <w:rsid w:val="00B03ADB"/>
    <w:rsid w:val="00B0475E"/>
    <w:rsid w:val="00B05385"/>
    <w:rsid w:val="00B13871"/>
    <w:rsid w:val="00B13FAD"/>
    <w:rsid w:val="00B17258"/>
    <w:rsid w:val="00B1743B"/>
    <w:rsid w:val="00B17A95"/>
    <w:rsid w:val="00B254AE"/>
    <w:rsid w:val="00B25C84"/>
    <w:rsid w:val="00B32CAC"/>
    <w:rsid w:val="00B33263"/>
    <w:rsid w:val="00B3624B"/>
    <w:rsid w:val="00B367BD"/>
    <w:rsid w:val="00B406F1"/>
    <w:rsid w:val="00B42C9E"/>
    <w:rsid w:val="00B43D30"/>
    <w:rsid w:val="00B4448A"/>
    <w:rsid w:val="00B47641"/>
    <w:rsid w:val="00B507C1"/>
    <w:rsid w:val="00B50910"/>
    <w:rsid w:val="00B54AD1"/>
    <w:rsid w:val="00B55478"/>
    <w:rsid w:val="00B575F4"/>
    <w:rsid w:val="00B5775C"/>
    <w:rsid w:val="00B610BB"/>
    <w:rsid w:val="00B61864"/>
    <w:rsid w:val="00B64FFC"/>
    <w:rsid w:val="00B74E03"/>
    <w:rsid w:val="00B77B52"/>
    <w:rsid w:val="00B8021E"/>
    <w:rsid w:val="00B80C6C"/>
    <w:rsid w:val="00B82B33"/>
    <w:rsid w:val="00B90538"/>
    <w:rsid w:val="00B90D08"/>
    <w:rsid w:val="00B9447D"/>
    <w:rsid w:val="00B94641"/>
    <w:rsid w:val="00B94DEE"/>
    <w:rsid w:val="00B94F72"/>
    <w:rsid w:val="00B95AF2"/>
    <w:rsid w:val="00B96831"/>
    <w:rsid w:val="00BA1BC0"/>
    <w:rsid w:val="00BB42FC"/>
    <w:rsid w:val="00BB470C"/>
    <w:rsid w:val="00BB4CC8"/>
    <w:rsid w:val="00BB668B"/>
    <w:rsid w:val="00BB710B"/>
    <w:rsid w:val="00BB7EE2"/>
    <w:rsid w:val="00BC517B"/>
    <w:rsid w:val="00BC55A5"/>
    <w:rsid w:val="00BD22E2"/>
    <w:rsid w:val="00BD3F9E"/>
    <w:rsid w:val="00BD4060"/>
    <w:rsid w:val="00BE068C"/>
    <w:rsid w:val="00BE06D3"/>
    <w:rsid w:val="00BE1EF9"/>
    <w:rsid w:val="00BE2CF8"/>
    <w:rsid w:val="00BF070A"/>
    <w:rsid w:val="00BF44AD"/>
    <w:rsid w:val="00BF784D"/>
    <w:rsid w:val="00C0146D"/>
    <w:rsid w:val="00C01F5C"/>
    <w:rsid w:val="00C02E15"/>
    <w:rsid w:val="00C07398"/>
    <w:rsid w:val="00C1092B"/>
    <w:rsid w:val="00C11626"/>
    <w:rsid w:val="00C11C6E"/>
    <w:rsid w:val="00C203F9"/>
    <w:rsid w:val="00C207BF"/>
    <w:rsid w:val="00C216A2"/>
    <w:rsid w:val="00C24119"/>
    <w:rsid w:val="00C27BD3"/>
    <w:rsid w:val="00C30000"/>
    <w:rsid w:val="00C3132E"/>
    <w:rsid w:val="00C33248"/>
    <w:rsid w:val="00C35A3B"/>
    <w:rsid w:val="00C3666C"/>
    <w:rsid w:val="00C4028F"/>
    <w:rsid w:val="00C40479"/>
    <w:rsid w:val="00C40F39"/>
    <w:rsid w:val="00C43129"/>
    <w:rsid w:val="00C43480"/>
    <w:rsid w:val="00C43A05"/>
    <w:rsid w:val="00C46850"/>
    <w:rsid w:val="00C53691"/>
    <w:rsid w:val="00C629F0"/>
    <w:rsid w:val="00C65274"/>
    <w:rsid w:val="00C657A3"/>
    <w:rsid w:val="00C65EEC"/>
    <w:rsid w:val="00C679D8"/>
    <w:rsid w:val="00C7495C"/>
    <w:rsid w:val="00C77D04"/>
    <w:rsid w:val="00C80C77"/>
    <w:rsid w:val="00C818B4"/>
    <w:rsid w:val="00C81DEF"/>
    <w:rsid w:val="00C83C5A"/>
    <w:rsid w:val="00C84B85"/>
    <w:rsid w:val="00C84C96"/>
    <w:rsid w:val="00C862FC"/>
    <w:rsid w:val="00C87F0D"/>
    <w:rsid w:val="00C93CB9"/>
    <w:rsid w:val="00C9451D"/>
    <w:rsid w:val="00C95A9D"/>
    <w:rsid w:val="00CA6064"/>
    <w:rsid w:val="00CA6097"/>
    <w:rsid w:val="00CA6C71"/>
    <w:rsid w:val="00CA7B6A"/>
    <w:rsid w:val="00CB1B9B"/>
    <w:rsid w:val="00CB3F57"/>
    <w:rsid w:val="00CB4471"/>
    <w:rsid w:val="00CC02C1"/>
    <w:rsid w:val="00CC169B"/>
    <w:rsid w:val="00CC1765"/>
    <w:rsid w:val="00CC4AC2"/>
    <w:rsid w:val="00CC6EBC"/>
    <w:rsid w:val="00CD02FC"/>
    <w:rsid w:val="00CD3D9B"/>
    <w:rsid w:val="00CD4A6F"/>
    <w:rsid w:val="00CD57C0"/>
    <w:rsid w:val="00CD5F1B"/>
    <w:rsid w:val="00CD6172"/>
    <w:rsid w:val="00CD6B86"/>
    <w:rsid w:val="00CE05F8"/>
    <w:rsid w:val="00CE077C"/>
    <w:rsid w:val="00CE13FA"/>
    <w:rsid w:val="00CE304D"/>
    <w:rsid w:val="00CE3855"/>
    <w:rsid w:val="00CE41EA"/>
    <w:rsid w:val="00CE49CB"/>
    <w:rsid w:val="00CF0BF1"/>
    <w:rsid w:val="00CF2CBC"/>
    <w:rsid w:val="00CF2EC8"/>
    <w:rsid w:val="00CF3166"/>
    <w:rsid w:val="00CF6C62"/>
    <w:rsid w:val="00D00A5E"/>
    <w:rsid w:val="00D02B1B"/>
    <w:rsid w:val="00D05FD2"/>
    <w:rsid w:val="00D13825"/>
    <w:rsid w:val="00D14C03"/>
    <w:rsid w:val="00D20CF7"/>
    <w:rsid w:val="00D271D6"/>
    <w:rsid w:val="00D31DAD"/>
    <w:rsid w:val="00D434E8"/>
    <w:rsid w:val="00D44FE2"/>
    <w:rsid w:val="00D51B73"/>
    <w:rsid w:val="00D539FF"/>
    <w:rsid w:val="00D57273"/>
    <w:rsid w:val="00D5733B"/>
    <w:rsid w:val="00D60EDE"/>
    <w:rsid w:val="00D67F81"/>
    <w:rsid w:val="00D716E8"/>
    <w:rsid w:val="00D75561"/>
    <w:rsid w:val="00D773DC"/>
    <w:rsid w:val="00D80229"/>
    <w:rsid w:val="00D80D45"/>
    <w:rsid w:val="00D82955"/>
    <w:rsid w:val="00D82B3C"/>
    <w:rsid w:val="00D85F77"/>
    <w:rsid w:val="00D8650E"/>
    <w:rsid w:val="00D87850"/>
    <w:rsid w:val="00D87B17"/>
    <w:rsid w:val="00D94088"/>
    <w:rsid w:val="00D94BC4"/>
    <w:rsid w:val="00D94D0D"/>
    <w:rsid w:val="00D969E4"/>
    <w:rsid w:val="00DA1C5D"/>
    <w:rsid w:val="00DA30BC"/>
    <w:rsid w:val="00DA4DAF"/>
    <w:rsid w:val="00DA6A00"/>
    <w:rsid w:val="00DB5561"/>
    <w:rsid w:val="00DB5F8D"/>
    <w:rsid w:val="00DB68D5"/>
    <w:rsid w:val="00DC20E8"/>
    <w:rsid w:val="00DC300E"/>
    <w:rsid w:val="00DC34D2"/>
    <w:rsid w:val="00DD0EAB"/>
    <w:rsid w:val="00DD2A93"/>
    <w:rsid w:val="00DD316D"/>
    <w:rsid w:val="00DD777C"/>
    <w:rsid w:val="00DD7DC7"/>
    <w:rsid w:val="00DE012D"/>
    <w:rsid w:val="00DE5DF8"/>
    <w:rsid w:val="00DF050D"/>
    <w:rsid w:val="00E0035D"/>
    <w:rsid w:val="00E00C46"/>
    <w:rsid w:val="00E00E3E"/>
    <w:rsid w:val="00E02A47"/>
    <w:rsid w:val="00E06B99"/>
    <w:rsid w:val="00E07FBD"/>
    <w:rsid w:val="00E11FD2"/>
    <w:rsid w:val="00E13094"/>
    <w:rsid w:val="00E153B8"/>
    <w:rsid w:val="00E170AC"/>
    <w:rsid w:val="00E24145"/>
    <w:rsid w:val="00E26011"/>
    <w:rsid w:val="00E26FDA"/>
    <w:rsid w:val="00E2707E"/>
    <w:rsid w:val="00E30310"/>
    <w:rsid w:val="00E305B0"/>
    <w:rsid w:val="00E308BC"/>
    <w:rsid w:val="00E34CD1"/>
    <w:rsid w:val="00E45C58"/>
    <w:rsid w:val="00E4636A"/>
    <w:rsid w:val="00E478A3"/>
    <w:rsid w:val="00E60D09"/>
    <w:rsid w:val="00E61561"/>
    <w:rsid w:val="00E61C45"/>
    <w:rsid w:val="00E66E84"/>
    <w:rsid w:val="00E67BD9"/>
    <w:rsid w:val="00E71512"/>
    <w:rsid w:val="00E734BC"/>
    <w:rsid w:val="00E74EA2"/>
    <w:rsid w:val="00E82C0C"/>
    <w:rsid w:val="00E90648"/>
    <w:rsid w:val="00E92011"/>
    <w:rsid w:val="00E95154"/>
    <w:rsid w:val="00E96F48"/>
    <w:rsid w:val="00E972B8"/>
    <w:rsid w:val="00EA0541"/>
    <w:rsid w:val="00EA452C"/>
    <w:rsid w:val="00EA4FFC"/>
    <w:rsid w:val="00EB031E"/>
    <w:rsid w:val="00EB2364"/>
    <w:rsid w:val="00EB2483"/>
    <w:rsid w:val="00EB3A81"/>
    <w:rsid w:val="00EB4892"/>
    <w:rsid w:val="00EB567A"/>
    <w:rsid w:val="00EB66C0"/>
    <w:rsid w:val="00EC5635"/>
    <w:rsid w:val="00EC77D9"/>
    <w:rsid w:val="00ED27DF"/>
    <w:rsid w:val="00ED5BF7"/>
    <w:rsid w:val="00ED7AF0"/>
    <w:rsid w:val="00EE44E4"/>
    <w:rsid w:val="00EE6A0F"/>
    <w:rsid w:val="00EE6F60"/>
    <w:rsid w:val="00EE71A0"/>
    <w:rsid w:val="00EE7DE2"/>
    <w:rsid w:val="00EF05A3"/>
    <w:rsid w:val="00EF0AA8"/>
    <w:rsid w:val="00EF28F3"/>
    <w:rsid w:val="00EF4790"/>
    <w:rsid w:val="00F01BD2"/>
    <w:rsid w:val="00F03E63"/>
    <w:rsid w:val="00F062CA"/>
    <w:rsid w:val="00F07947"/>
    <w:rsid w:val="00F104FB"/>
    <w:rsid w:val="00F13600"/>
    <w:rsid w:val="00F13E1D"/>
    <w:rsid w:val="00F16D2E"/>
    <w:rsid w:val="00F20F92"/>
    <w:rsid w:val="00F2204B"/>
    <w:rsid w:val="00F225CB"/>
    <w:rsid w:val="00F240B6"/>
    <w:rsid w:val="00F2622C"/>
    <w:rsid w:val="00F30A0C"/>
    <w:rsid w:val="00F3176E"/>
    <w:rsid w:val="00F368FF"/>
    <w:rsid w:val="00F46CCE"/>
    <w:rsid w:val="00F50B0E"/>
    <w:rsid w:val="00F52810"/>
    <w:rsid w:val="00F52A13"/>
    <w:rsid w:val="00F53709"/>
    <w:rsid w:val="00F55192"/>
    <w:rsid w:val="00F55F6E"/>
    <w:rsid w:val="00F56747"/>
    <w:rsid w:val="00F606A0"/>
    <w:rsid w:val="00F61860"/>
    <w:rsid w:val="00F67D63"/>
    <w:rsid w:val="00F7294B"/>
    <w:rsid w:val="00F7424B"/>
    <w:rsid w:val="00F757C9"/>
    <w:rsid w:val="00F809AD"/>
    <w:rsid w:val="00F81626"/>
    <w:rsid w:val="00F8365B"/>
    <w:rsid w:val="00F855A6"/>
    <w:rsid w:val="00F85B30"/>
    <w:rsid w:val="00F92AA7"/>
    <w:rsid w:val="00F92ADD"/>
    <w:rsid w:val="00F944B3"/>
    <w:rsid w:val="00F95A0B"/>
    <w:rsid w:val="00F95AAE"/>
    <w:rsid w:val="00F97B8E"/>
    <w:rsid w:val="00FA0AA1"/>
    <w:rsid w:val="00FA1B96"/>
    <w:rsid w:val="00FA2826"/>
    <w:rsid w:val="00FA2A6B"/>
    <w:rsid w:val="00FA489F"/>
    <w:rsid w:val="00FA4C14"/>
    <w:rsid w:val="00FA5D1A"/>
    <w:rsid w:val="00FA7A86"/>
    <w:rsid w:val="00FB68BC"/>
    <w:rsid w:val="00FB698E"/>
    <w:rsid w:val="00FC3962"/>
    <w:rsid w:val="00FC3B47"/>
    <w:rsid w:val="00FC4CE3"/>
    <w:rsid w:val="00FC508D"/>
    <w:rsid w:val="00FC6600"/>
    <w:rsid w:val="00FC7433"/>
    <w:rsid w:val="00FD29BB"/>
    <w:rsid w:val="00FD4F72"/>
    <w:rsid w:val="00FD7E90"/>
    <w:rsid w:val="00FD7FDE"/>
    <w:rsid w:val="00FE0E0D"/>
    <w:rsid w:val="00FE2864"/>
    <w:rsid w:val="00FE4EF5"/>
    <w:rsid w:val="00FE7CCA"/>
    <w:rsid w:val="00FF13E6"/>
    <w:rsid w:val="00FF1CD6"/>
    <w:rsid w:val="00FF2A5A"/>
    <w:rsid w:val="00FF5A5E"/>
    <w:rsid w:val="00FF7E4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2879"/>
  <w15:docId w15:val="{F241AE7E-33A5-4A06-96B0-85EB8C3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CD0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Times New Roman"/>
      <w:b/>
      <w:position w:val="-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311"/>
    <w:pPr>
      <w:ind w:left="720"/>
      <w:contextualSpacing/>
    </w:pPr>
  </w:style>
  <w:style w:type="character" w:customStyle="1" w:styleId="cit-ahead-of-print-date">
    <w:name w:val="cit-ahead-of-print-date"/>
    <w:rsid w:val="00E61C45"/>
  </w:style>
  <w:style w:type="paragraph" w:styleId="BodyText">
    <w:name w:val="Body Text"/>
    <w:basedOn w:val="Normal"/>
    <w:link w:val="BodyTextChar"/>
    <w:uiPriority w:val="1"/>
    <w:qFormat/>
    <w:rsid w:val="00011502"/>
    <w:pPr>
      <w:widowControl w:val="0"/>
      <w:autoSpaceDE w:val="0"/>
      <w:autoSpaceDN w:val="0"/>
      <w:adjustRightInd w:val="0"/>
      <w:spacing w:after="0" w:line="240" w:lineRule="auto"/>
      <w:ind w:left="1280" w:hanging="360"/>
    </w:pPr>
    <w:rPr>
      <w:rFonts w:ascii="Calibri" w:eastAsia="Times New Roman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1502"/>
    <w:rPr>
      <w:rFonts w:ascii="Calibri" w:eastAsia="Times New Roman" w:hAnsi="Calibri" w:cs="Calibri"/>
      <w:sz w:val="24"/>
      <w:szCs w:val="24"/>
    </w:rPr>
  </w:style>
  <w:style w:type="character" w:styleId="Hyperlink">
    <w:name w:val="Hyperlink"/>
    <w:basedOn w:val="DefaultParagraphFont"/>
    <w:unhideWhenUsed/>
    <w:rsid w:val="00AB3E04"/>
    <w:rPr>
      <w:color w:val="0563C1" w:themeColor="hyperlink"/>
      <w:u w:val="single"/>
    </w:rPr>
  </w:style>
  <w:style w:type="paragraph" w:customStyle="1" w:styleId="Default">
    <w:name w:val="Default"/>
    <w:rsid w:val="00473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F6A7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CD0"/>
    <w:rPr>
      <w:rFonts w:ascii="Times New Roman" w:eastAsia="Times New Roman" w:hAnsi="Times New Roman" w:cs="Times New Roman"/>
      <w:b/>
      <w:position w:val="-1"/>
      <w:sz w:val="36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832C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2C99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AF2"/>
    <w:rPr>
      <w:color w:val="605E5C"/>
      <w:shd w:val="clear" w:color="auto" w:fill="E1DFDD"/>
    </w:rPr>
  </w:style>
  <w:style w:type="character" w:customStyle="1" w:styleId="m07mm">
    <w:name w:val="m07mm"/>
    <w:basedOn w:val="DefaultParagraphFont"/>
    <w:rsid w:val="00B77B52"/>
  </w:style>
  <w:style w:type="character" w:styleId="UnresolvedMention">
    <w:name w:val="Unresolved Mention"/>
    <w:basedOn w:val="DefaultParagraphFont"/>
    <w:uiPriority w:val="99"/>
    <w:semiHidden/>
    <w:unhideWhenUsed/>
    <w:rsid w:val="001C0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.david@marshfieldclini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olheim@him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beck.chri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lly@AshbeckHSsolution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tawi.org/political-action-committ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1163</Words>
  <Characters>6635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Kurszewski</dc:creator>
  <cp:lastModifiedBy>Smith, David T</cp:lastModifiedBy>
  <cp:revision>2</cp:revision>
  <dcterms:created xsi:type="dcterms:W3CDTF">2025-05-22T13:39:00Z</dcterms:created>
  <dcterms:modified xsi:type="dcterms:W3CDTF">2025-05-22T13:39:00Z</dcterms:modified>
</cp:coreProperties>
</file>